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1B532A" w:rsidRDefault="00546E3B">
      <w:pPr>
        <w:spacing w:before="38"/>
        <w:ind w:left="3503" w:right="1645" w:hanging="1902"/>
        <w:rPr>
          <w:rFonts w:ascii="Verdana" w:eastAsia="Verdana" w:hAnsi="Verdana" w:cs="Verdana"/>
          <w:sz w:val="28"/>
          <w:szCs w:val="28"/>
        </w:rPr>
      </w:pPr>
      <w:r>
        <w:rPr>
          <w:rFonts w:ascii="Verdana"/>
          <w:b/>
          <w:spacing w:val="-1"/>
          <w:sz w:val="28"/>
        </w:rPr>
        <w:t>DEED</w:t>
      </w:r>
      <w:r>
        <w:rPr>
          <w:rFonts w:ascii="Verdana"/>
          <w:b/>
          <w:spacing w:val="-3"/>
          <w:sz w:val="28"/>
        </w:rPr>
        <w:t xml:space="preserve"> </w:t>
      </w:r>
      <w:r>
        <w:rPr>
          <w:rFonts w:ascii="Verdana"/>
          <w:b/>
          <w:sz w:val="28"/>
        </w:rPr>
        <w:t>OF</w:t>
      </w:r>
      <w:r>
        <w:rPr>
          <w:rFonts w:ascii="Verdana"/>
          <w:b/>
          <w:spacing w:val="-3"/>
          <w:sz w:val="28"/>
        </w:rPr>
        <w:t xml:space="preserve"> </w:t>
      </w:r>
      <w:r>
        <w:rPr>
          <w:rFonts w:ascii="Verdana"/>
          <w:b/>
          <w:spacing w:val="-1"/>
          <w:sz w:val="28"/>
        </w:rPr>
        <w:t>PARTNERSHIP</w:t>
      </w:r>
      <w:r>
        <w:rPr>
          <w:rFonts w:ascii="Verdana"/>
          <w:b/>
          <w:spacing w:val="-2"/>
          <w:sz w:val="28"/>
        </w:rPr>
        <w:t xml:space="preserve"> </w:t>
      </w:r>
      <w:r>
        <w:rPr>
          <w:rFonts w:ascii="Verdana"/>
          <w:b/>
          <w:spacing w:val="-1"/>
          <w:sz w:val="28"/>
        </w:rPr>
        <w:t>FOR</w:t>
      </w:r>
      <w:r>
        <w:rPr>
          <w:rFonts w:ascii="Verdana"/>
          <w:b/>
          <w:spacing w:val="-2"/>
          <w:sz w:val="28"/>
        </w:rPr>
        <w:t xml:space="preserve"> </w:t>
      </w:r>
      <w:r>
        <w:rPr>
          <w:rFonts w:ascii="Verdana"/>
          <w:b/>
          <w:spacing w:val="-1"/>
          <w:sz w:val="28"/>
        </w:rPr>
        <w:t>ADMITTING</w:t>
      </w:r>
      <w:r>
        <w:rPr>
          <w:rFonts w:ascii="Times New Roman"/>
          <w:b/>
          <w:spacing w:val="27"/>
          <w:sz w:val="28"/>
        </w:rPr>
        <w:t xml:space="preserve"> </w:t>
      </w:r>
      <w:r>
        <w:rPr>
          <w:rFonts w:ascii="Verdana"/>
          <w:b/>
          <w:sz w:val="28"/>
        </w:rPr>
        <w:t>A</w:t>
      </w:r>
      <w:r>
        <w:rPr>
          <w:rFonts w:ascii="Verdana"/>
          <w:b/>
          <w:spacing w:val="-1"/>
          <w:sz w:val="28"/>
        </w:rPr>
        <w:t xml:space="preserve"> </w:t>
      </w:r>
      <w:r>
        <w:rPr>
          <w:rFonts w:ascii="Verdana"/>
          <w:b/>
          <w:sz w:val="28"/>
        </w:rPr>
        <w:t>NEW</w:t>
      </w:r>
      <w:r>
        <w:rPr>
          <w:rFonts w:ascii="Verdana"/>
          <w:b/>
          <w:spacing w:val="-3"/>
          <w:sz w:val="28"/>
        </w:rPr>
        <w:t xml:space="preserve"> </w:t>
      </w:r>
      <w:r>
        <w:rPr>
          <w:rFonts w:ascii="Verdana"/>
          <w:b/>
          <w:spacing w:val="-1"/>
          <w:sz w:val="28"/>
        </w:rPr>
        <w:t>PARTNER</w:t>
      </w:r>
    </w:p>
    <w:p w:rsidR="001B532A" w:rsidRDefault="001B532A">
      <w:pPr>
        <w:spacing w:before="12"/>
        <w:rPr>
          <w:rFonts w:ascii="Verdana" w:eastAsia="Verdana" w:hAnsi="Verdana" w:cs="Verdana"/>
          <w:b/>
          <w:bCs/>
          <w:sz w:val="27"/>
          <w:szCs w:val="27"/>
        </w:rPr>
      </w:pPr>
    </w:p>
    <w:p w:rsidR="001B532A" w:rsidRDefault="00546E3B">
      <w:pPr>
        <w:pStyle w:val="Textkrper"/>
        <w:tabs>
          <w:tab w:val="left" w:pos="1143"/>
          <w:tab w:val="left" w:pos="1949"/>
          <w:tab w:val="left" w:pos="2968"/>
          <w:tab w:val="left" w:pos="3654"/>
          <w:tab w:val="left" w:pos="4908"/>
          <w:tab w:val="left" w:pos="6482"/>
          <w:tab w:val="left" w:pos="6637"/>
          <w:tab w:val="left" w:pos="7920"/>
          <w:tab w:val="left" w:pos="9316"/>
        </w:tabs>
        <w:spacing w:before="0"/>
        <w:ind w:left="116" w:right="162" w:firstLine="453"/>
      </w:pPr>
      <w:r>
        <w:rPr>
          <w:spacing w:val="-1"/>
        </w:rPr>
        <w:t>THIS</w:t>
      </w:r>
      <w:r>
        <w:rPr>
          <w:spacing w:val="28"/>
        </w:rPr>
        <w:t xml:space="preserve"> </w:t>
      </w:r>
      <w:r>
        <w:t>DEED</w:t>
      </w:r>
      <w:r>
        <w:rPr>
          <w:spacing w:val="28"/>
        </w:rPr>
        <w:t xml:space="preserve"> </w:t>
      </w:r>
      <w:r>
        <w:rPr>
          <w:spacing w:val="-1"/>
        </w:rPr>
        <w:t>OF</w:t>
      </w:r>
      <w:r>
        <w:rPr>
          <w:spacing w:val="27"/>
        </w:rPr>
        <w:t xml:space="preserve"> </w:t>
      </w:r>
      <w:r>
        <w:t>PARTNERSHIP</w:t>
      </w:r>
      <w:r>
        <w:rPr>
          <w:spacing w:val="27"/>
        </w:rPr>
        <w:t xml:space="preserve"> </w:t>
      </w:r>
      <w:r>
        <w:t>made</w:t>
      </w:r>
      <w:r>
        <w:rPr>
          <w:spacing w:val="28"/>
        </w:rPr>
        <w:t xml:space="preserve"> </w:t>
      </w:r>
      <w:r>
        <w:t>at</w:t>
      </w:r>
      <w:r>
        <w:rPr>
          <w:spacing w:val="27"/>
        </w:rPr>
        <w:t xml:space="preserve"> </w:t>
      </w:r>
      <w:r>
        <w:t>Mumbai</w:t>
      </w:r>
      <w:r>
        <w:rPr>
          <w:spacing w:val="26"/>
        </w:rPr>
        <w:t xml:space="preserve"> </w:t>
      </w:r>
      <w:r>
        <w:rPr>
          <w:spacing w:val="-1"/>
        </w:rPr>
        <w:t>on</w:t>
      </w:r>
      <w:r>
        <w:rPr>
          <w:spacing w:val="28"/>
        </w:rPr>
        <w:t xml:space="preserve"> </w:t>
      </w:r>
      <w:r>
        <w:rPr>
          <w:spacing w:val="1"/>
        </w:rPr>
        <w:t>the</w:t>
      </w:r>
      <w:r>
        <w:rPr>
          <w:rFonts w:ascii="Times New Roman"/>
          <w:spacing w:val="1"/>
        </w:rPr>
        <w:tab/>
      </w:r>
      <w:r>
        <w:t>day</w:t>
      </w:r>
      <w:r>
        <w:rPr>
          <w:spacing w:val="28"/>
        </w:rPr>
        <w:t xml:space="preserve"> </w:t>
      </w:r>
      <w:r>
        <w:t>of</w:t>
      </w:r>
      <w:r>
        <w:rPr>
          <w:spacing w:val="25"/>
        </w:rPr>
        <w:t xml:space="preserve"> </w:t>
      </w:r>
      <w:r>
        <w:t>200___</w:t>
      </w:r>
      <w:r>
        <w:rPr>
          <w:spacing w:val="26"/>
        </w:rPr>
        <w:t xml:space="preserve"> </w:t>
      </w:r>
      <w:r>
        <w:t>BETWEEN</w:t>
      </w:r>
      <w:r>
        <w:rPr>
          <w:spacing w:val="27"/>
        </w:rPr>
        <w:t xml:space="preserve"> </w:t>
      </w:r>
      <w:r>
        <w:t>(1)</w:t>
      </w:r>
      <w:r>
        <w:rPr>
          <w:rFonts w:ascii="Times New Roman"/>
          <w:spacing w:val="30"/>
          <w:w w:val="99"/>
        </w:rPr>
        <w:t xml:space="preserve"> </w:t>
      </w:r>
      <w:r>
        <w:rPr>
          <w:w w:val="95"/>
        </w:rPr>
        <w:t>ABC</w:t>
      </w:r>
      <w:r>
        <w:rPr>
          <w:rFonts w:ascii="Times New Roman"/>
          <w:w w:val="95"/>
        </w:rPr>
        <w:tab/>
      </w:r>
      <w:r>
        <w:rPr>
          <w:w w:val="95"/>
        </w:rPr>
        <w:t>of</w:t>
      </w:r>
      <w:r>
        <w:rPr>
          <w:rFonts w:ascii="Times New Roman"/>
          <w:w w:val="95"/>
        </w:rPr>
        <w:tab/>
      </w:r>
      <w:r>
        <w:rPr>
          <w:rFonts w:ascii="Times New Roman"/>
          <w:w w:val="95"/>
          <w:u w:val="single" w:color="000000"/>
        </w:rPr>
        <w:tab/>
      </w:r>
      <w:r>
        <w:rPr>
          <w:w w:val="95"/>
        </w:rPr>
        <w:t>,</w:t>
      </w:r>
      <w:r>
        <w:rPr>
          <w:rFonts w:ascii="Times New Roman"/>
          <w:w w:val="95"/>
        </w:rPr>
        <w:tab/>
      </w:r>
      <w:r>
        <w:rPr>
          <w:w w:val="95"/>
        </w:rPr>
        <w:t>Indian</w:t>
      </w:r>
      <w:r>
        <w:rPr>
          <w:rFonts w:ascii="Times New Roman"/>
          <w:w w:val="95"/>
        </w:rPr>
        <w:tab/>
      </w:r>
      <w:r>
        <w:rPr>
          <w:w w:val="95"/>
        </w:rPr>
        <w:t>Inhabitant,</w:t>
      </w:r>
      <w:r>
        <w:rPr>
          <w:rFonts w:ascii="Times New Roman"/>
          <w:w w:val="95"/>
        </w:rPr>
        <w:tab/>
      </w:r>
      <w:r>
        <w:rPr>
          <w:rFonts w:ascii="Times New Roman"/>
          <w:w w:val="95"/>
        </w:rPr>
        <w:tab/>
      </w:r>
      <w:r>
        <w:rPr>
          <w:w w:val="95"/>
        </w:rPr>
        <w:t>having</w:t>
      </w:r>
      <w:r>
        <w:rPr>
          <w:rFonts w:ascii="Times New Roman"/>
          <w:w w:val="95"/>
        </w:rPr>
        <w:tab/>
      </w:r>
      <w:r>
        <w:rPr>
          <w:spacing w:val="-1"/>
          <w:w w:val="95"/>
        </w:rPr>
        <w:t>address</w:t>
      </w:r>
      <w:r>
        <w:rPr>
          <w:rFonts w:ascii="Times New Roman"/>
          <w:spacing w:val="-1"/>
          <w:w w:val="95"/>
        </w:rPr>
        <w:tab/>
      </w:r>
      <w:r>
        <w:t>at</w:t>
      </w:r>
    </w:p>
    <w:p w:rsidR="001B532A" w:rsidRDefault="001B532A">
      <w:pPr>
        <w:spacing w:before="11"/>
        <w:rPr>
          <w:rFonts w:ascii="Verdana" w:eastAsia="Verdana" w:hAnsi="Verdana" w:cs="Verdana"/>
          <w:sz w:val="17"/>
          <w:szCs w:val="17"/>
        </w:rPr>
      </w:pPr>
    </w:p>
    <w:p w:rsidR="001B532A" w:rsidRDefault="00546E3B">
      <w:pPr>
        <w:spacing w:line="20" w:lineRule="atLeast"/>
        <w:ind w:left="110"/>
        <w:rPr>
          <w:rFonts w:ascii="Verdana" w:eastAsia="Verdana" w:hAnsi="Verdana" w:cs="Verdana"/>
          <w:sz w:val="2"/>
          <w:szCs w:val="2"/>
        </w:rPr>
      </w:pPr>
      <w:r>
        <w:rPr>
          <w:rFonts w:ascii="Verdana" w:eastAsia="Verdana" w:hAnsi="Verdana" w:cs="Verdana"/>
          <w:sz w:val="2"/>
          <w:szCs w:val="2"/>
        </w:rPr>
      </w:r>
      <w:r>
        <w:rPr>
          <w:rFonts w:ascii="Verdana" w:eastAsia="Verdana" w:hAnsi="Verdana" w:cs="Verdana"/>
          <w:sz w:val="2"/>
          <w:szCs w:val="2"/>
        </w:rPr>
        <w:pict>
          <v:group id="_x0000_s1035" style="width:356.9pt;height:.6pt;mso-position-horizontal-relative:char;mso-position-vertical-relative:line" coordsize="7138,12">
            <v:group id="_x0000_s1036" style="position:absolute;left:6;top:6;width:7127;height:2" coordorigin="6,6" coordsize="7127,2">
              <v:shape id="_x0000_s1037" style="position:absolute;left:6;top:6;width:7127;height:2" coordorigin="6,6" coordsize="7127,0" path="m6,6r7126,e" filled="f" strokeweight=".20731mm">
                <v:path arrowok="t"/>
              </v:shape>
            </v:group>
            <w10:wrap type="none"/>
            <w10:anchorlock/>
          </v:group>
        </w:pict>
      </w:r>
    </w:p>
    <w:p w:rsidR="001B532A" w:rsidRDefault="00546E3B">
      <w:pPr>
        <w:pStyle w:val="Textkrper"/>
        <w:tabs>
          <w:tab w:val="left" w:pos="1200"/>
          <w:tab w:val="left" w:pos="2080"/>
          <w:tab w:val="left" w:pos="3481"/>
          <w:tab w:val="left" w:pos="4241"/>
          <w:tab w:val="left" w:pos="5256"/>
          <w:tab w:val="left" w:pos="5568"/>
          <w:tab w:val="left" w:pos="7371"/>
          <w:tab w:val="left" w:pos="8731"/>
          <w:tab w:val="left" w:pos="8839"/>
        </w:tabs>
        <w:spacing w:before="0"/>
        <w:ind w:left="116" w:right="154" w:firstLine="8740"/>
        <w:jc w:val="both"/>
      </w:pPr>
      <w:r>
        <w:pict>
          <v:group id="_x0000_s1033" style="position:absolute;left:0;text-align:left;margin-left:70.85pt;margin-top:11.2pt;width:388.15pt;height:.1pt;z-index:-4384;mso-position-horizontal-relative:page" coordorigin="1417,224" coordsize="7763,2">
            <v:shape id="_x0000_s1034" style="position:absolute;left:1417;top:224;width:7763;height:2" coordorigin="1417,224" coordsize="7763,0" path="m1417,224r7762,e" filled="f" strokeweight=".20731mm">
              <v:path arrowok="t"/>
            </v:shape>
            <w10:wrap anchorx="page"/>
          </v:group>
        </w:pict>
      </w:r>
      <w:r>
        <w:rPr>
          <w:w w:val="95"/>
        </w:rPr>
        <w:t>(which</w:t>
      </w:r>
      <w:r>
        <w:rPr>
          <w:rFonts w:ascii="Times New Roman"/>
          <w:w w:val="99"/>
        </w:rPr>
        <w:t xml:space="preserve"> </w:t>
      </w:r>
      <w:r>
        <w:rPr>
          <w:spacing w:val="-1"/>
        </w:rPr>
        <w:t>expression</w:t>
      </w:r>
      <w:r>
        <w:rPr>
          <w:spacing w:val="6"/>
        </w:rPr>
        <w:t xml:space="preserve"> </w:t>
      </w:r>
      <w:r>
        <w:t>shall</w:t>
      </w:r>
      <w:r>
        <w:rPr>
          <w:spacing w:val="3"/>
        </w:rPr>
        <w:t xml:space="preserve"> </w:t>
      </w:r>
      <w:r>
        <w:t>unless</w:t>
      </w:r>
      <w:r>
        <w:rPr>
          <w:spacing w:val="4"/>
        </w:rPr>
        <w:t xml:space="preserve"> </w:t>
      </w:r>
      <w:r>
        <w:t>it</w:t>
      </w:r>
      <w:r>
        <w:rPr>
          <w:spacing w:val="3"/>
        </w:rPr>
        <w:t xml:space="preserve"> </w:t>
      </w:r>
      <w:r>
        <w:t>be</w:t>
      </w:r>
      <w:r>
        <w:rPr>
          <w:spacing w:val="5"/>
        </w:rPr>
        <w:t xml:space="preserve"> </w:t>
      </w:r>
      <w:r>
        <w:t>repugnant</w:t>
      </w:r>
      <w:r>
        <w:rPr>
          <w:spacing w:val="3"/>
        </w:rPr>
        <w:t xml:space="preserve"> </w:t>
      </w:r>
      <w:r>
        <w:t>to</w:t>
      </w:r>
      <w:r>
        <w:rPr>
          <w:spacing w:val="4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rPr>
          <w:spacing w:val="-1"/>
        </w:rPr>
        <w:t>context</w:t>
      </w:r>
      <w:r>
        <w:rPr>
          <w:spacing w:val="6"/>
        </w:rPr>
        <w:t xml:space="preserve"> </w:t>
      </w:r>
      <w:r>
        <w:t>or</w:t>
      </w:r>
      <w:r>
        <w:rPr>
          <w:spacing w:val="2"/>
        </w:rPr>
        <w:t xml:space="preserve"> </w:t>
      </w:r>
      <w:r>
        <w:t>meaning</w:t>
      </w:r>
      <w:r>
        <w:rPr>
          <w:spacing w:val="3"/>
        </w:rPr>
        <w:t xml:space="preserve"> </w:t>
      </w:r>
      <w:r>
        <w:rPr>
          <w:spacing w:val="-1"/>
        </w:rPr>
        <w:t>thereof,</w:t>
      </w:r>
      <w:r>
        <w:rPr>
          <w:spacing w:val="3"/>
        </w:rPr>
        <w:t xml:space="preserve"> </w:t>
      </w:r>
      <w:r>
        <w:t>include</w:t>
      </w:r>
      <w:r>
        <w:rPr>
          <w:spacing w:val="1"/>
        </w:rPr>
        <w:t xml:space="preserve"> </w:t>
      </w:r>
      <w:r>
        <w:t>his</w:t>
      </w:r>
      <w:r>
        <w:rPr>
          <w:spacing w:val="2"/>
        </w:rPr>
        <w:t xml:space="preserve"> </w:t>
      </w:r>
      <w:r>
        <w:t>heirs,</w:t>
      </w:r>
      <w:r>
        <w:rPr>
          <w:rFonts w:ascii="Times New Roman"/>
          <w:spacing w:val="62"/>
          <w:w w:val="99"/>
        </w:rPr>
        <w:t xml:space="preserve"> </w:t>
      </w:r>
      <w:r>
        <w:rPr>
          <w:spacing w:val="-1"/>
        </w:rPr>
        <w:t>executors,</w:t>
      </w:r>
      <w:r>
        <w:rPr>
          <w:spacing w:val="-2"/>
        </w:rPr>
        <w:t xml:space="preserve"> </w:t>
      </w:r>
      <w:r>
        <w:t>administrators,</w:t>
      </w:r>
      <w:r>
        <w:rPr>
          <w:spacing w:val="1"/>
        </w:rPr>
        <w:t xml:space="preserve"> </w:t>
      </w:r>
      <w:r>
        <w:t>and assigns)</w:t>
      </w:r>
      <w:r>
        <w:rPr>
          <w:spacing w:val="-1"/>
        </w:rPr>
        <w:t xml:space="preserve"> </w:t>
      </w:r>
      <w:r>
        <w:t>hereinafter</w:t>
      </w:r>
      <w:r>
        <w:rPr>
          <w:spacing w:val="1"/>
        </w:rPr>
        <w:t xml:space="preserve"> </w:t>
      </w:r>
      <w:r>
        <w:rPr>
          <w:spacing w:val="-1"/>
        </w:rPr>
        <w:t>called</w:t>
      </w:r>
      <w:r>
        <w:t xml:space="preserve"> the</w:t>
      </w:r>
      <w:r>
        <w:rPr>
          <w:spacing w:val="-2"/>
        </w:rPr>
        <w:t xml:space="preserve"> </w:t>
      </w:r>
      <w:r>
        <w:t>Party</w:t>
      </w:r>
      <w:r>
        <w:rPr>
          <w:spacing w:val="-1"/>
        </w:rPr>
        <w:t xml:space="preserve"> of </w:t>
      </w:r>
      <w:r>
        <w:rPr>
          <w:spacing w:val="1"/>
        </w:rPr>
        <w:t>the</w:t>
      </w:r>
      <w:r>
        <w:rPr>
          <w:spacing w:val="2"/>
        </w:rPr>
        <w:t xml:space="preserve"> </w:t>
      </w:r>
      <w:r>
        <w:rPr>
          <w:b/>
          <w:spacing w:val="-1"/>
        </w:rPr>
        <w:t>FIRST</w:t>
      </w:r>
      <w:r>
        <w:rPr>
          <w:b/>
        </w:rPr>
        <w:t xml:space="preserve"> PART</w:t>
      </w:r>
      <w:r>
        <w:t>;</w:t>
      </w:r>
      <w:r>
        <w:rPr>
          <w:spacing w:val="-2"/>
        </w:rPr>
        <w:t xml:space="preserve"> </w:t>
      </w:r>
      <w:r>
        <w:t>(2)</w:t>
      </w:r>
      <w:r>
        <w:rPr>
          <w:rFonts w:ascii="Times New Roman"/>
          <w:spacing w:val="48"/>
          <w:w w:val="99"/>
        </w:rPr>
        <w:t xml:space="preserve"> </w:t>
      </w:r>
      <w:r>
        <w:rPr>
          <w:w w:val="95"/>
        </w:rPr>
        <w:t>DEF</w:t>
      </w:r>
      <w:r>
        <w:rPr>
          <w:rFonts w:ascii="Times New Roman"/>
          <w:w w:val="95"/>
        </w:rPr>
        <w:tab/>
      </w:r>
      <w:r>
        <w:rPr>
          <w:spacing w:val="-1"/>
          <w:w w:val="95"/>
        </w:rPr>
        <w:t>of</w:t>
      </w:r>
      <w:r>
        <w:rPr>
          <w:rFonts w:ascii="Times New Roman"/>
          <w:spacing w:val="-1"/>
          <w:w w:val="95"/>
        </w:rPr>
        <w:tab/>
      </w:r>
      <w:r>
        <w:rPr>
          <w:rFonts w:ascii="Times New Roman"/>
          <w:spacing w:val="-1"/>
          <w:w w:val="95"/>
          <w:u w:val="single" w:color="000000"/>
        </w:rPr>
        <w:tab/>
      </w:r>
      <w:r>
        <w:rPr>
          <w:w w:val="95"/>
        </w:rPr>
        <w:t>,</w:t>
      </w:r>
      <w:r>
        <w:rPr>
          <w:rFonts w:ascii="Times New Roman"/>
          <w:w w:val="95"/>
        </w:rPr>
        <w:tab/>
      </w:r>
      <w:r>
        <w:rPr>
          <w:w w:val="95"/>
        </w:rPr>
        <w:t>Indian</w:t>
      </w:r>
      <w:r>
        <w:rPr>
          <w:rFonts w:ascii="Times New Roman"/>
          <w:w w:val="95"/>
        </w:rPr>
        <w:tab/>
      </w:r>
      <w:r>
        <w:rPr>
          <w:rFonts w:ascii="Times New Roman"/>
          <w:w w:val="95"/>
        </w:rPr>
        <w:tab/>
      </w:r>
      <w:r>
        <w:rPr>
          <w:w w:val="95"/>
        </w:rPr>
        <w:t>Inhabitant,</w:t>
      </w:r>
      <w:r>
        <w:rPr>
          <w:rFonts w:ascii="Times New Roman"/>
          <w:w w:val="95"/>
        </w:rPr>
        <w:tab/>
      </w:r>
      <w:r>
        <w:rPr>
          <w:w w:val="95"/>
        </w:rPr>
        <w:t>having</w:t>
      </w:r>
      <w:r>
        <w:rPr>
          <w:rFonts w:ascii="Times New Roman"/>
          <w:w w:val="95"/>
        </w:rPr>
        <w:tab/>
      </w:r>
      <w:r>
        <w:t>address</w:t>
      </w:r>
      <w:r>
        <w:rPr>
          <w:rFonts w:ascii="Times New Roman"/>
          <w:spacing w:val="30"/>
          <w:w w:val="99"/>
        </w:rPr>
        <w:t xml:space="preserve"> </w:t>
      </w:r>
      <w:r>
        <w:rPr>
          <w:w w:val="95"/>
        </w:rPr>
        <w:t>at</w:t>
      </w:r>
      <w:r>
        <w:rPr>
          <w:rFonts w:ascii="Times New Roman"/>
          <w:w w:val="95"/>
          <w:u w:val="single" w:color="000000"/>
        </w:rPr>
        <w:tab/>
      </w:r>
      <w:r>
        <w:rPr>
          <w:rFonts w:ascii="Times New Roman"/>
          <w:w w:val="95"/>
          <w:u w:val="single" w:color="000000"/>
        </w:rPr>
        <w:tab/>
      </w:r>
      <w:r>
        <w:rPr>
          <w:rFonts w:ascii="Times New Roman"/>
          <w:w w:val="95"/>
          <w:u w:val="single" w:color="000000"/>
        </w:rPr>
        <w:tab/>
      </w:r>
      <w:r>
        <w:rPr>
          <w:rFonts w:ascii="Times New Roman"/>
          <w:w w:val="95"/>
          <w:u w:val="single" w:color="000000"/>
        </w:rPr>
        <w:tab/>
      </w:r>
      <w:r>
        <w:rPr>
          <w:rFonts w:ascii="Times New Roman"/>
          <w:w w:val="95"/>
          <w:u w:val="single" w:color="000000"/>
        </w:rPr>
        <w:tab/>
      </w:r>
      <w:r>
        <w:rPr>
          <w:rFonts w:ascii="Times New Roman"/>
          <w:w w:val="95"/>
          <w:u w:val="single" w:color="000000"/>
        </w:rPr>
        <w:tab/>
      </w:r>
      <w:r>
        <w:rPr>
          <w:rFonts w:ascii="Times New Roman"/>
          <w:w w:val="95"/>
          <w:u w:val="single" w:color="000000"/>
        </w:rPr>
        <w:tab/>
      </w:r>
      <w:r>
        <w:rPr>
          <w:rFonts w:ascii="Times New Roman"/>
          <w:w w:val="95"/>
          <w:u w:val="single" w:color="000000"/>
        </w:rPr>
        <w:tab/>
      </w:r>
      <w:r>
        <w:rPr>
          <w:rFonts w:ascii="Times New Roman"/>
          <w:w w:val="95"/>
          <w:u w:val="single" w:color="000000"/>
        </w:rPr>
        <w:tab/>
      </w:r>
      <w:r>
        <w:rPr>
          <w:spacing w:val="-1"/>
        </w:rPr>
        <w:t>(which</w:t>
      </w:r>
      <w:r>
        <w:rPr>
          <w:rFonts w:ascii="Times New Roman"/>
          <w:spacing w:val="23"/>
          <w:w w:val="99"/>
        </w:rPr>
        <w:t xml:space="preserve"> </w:t>
      </w:r>
      <w:r>
        <w:rPr>
          <w:spacing w:val="-1"/>
        </w:rPr>
        <w:t>expression</w:t>
      </w:r>
      <w:r>
        <w:rPr>
          <w:spacing w:val="6"/>
        </w:rPr>
        <w:t xml:space="preserve"> </w:t>
      </w:r>
      <w:r>
        <w:t>shall</w:t>
      </w:r>
      <w:r>
        <w:rPr>
          <w:spacing w:val="3"/>
        </w:rPr>
        <w:t xml:space="preserve"> </w:t>
      </w:r>
      <w:r>
        <w:t>unless</w:t>
      </w:r>
      <w:r>
        <w:rPr>
          <w:spacing w:val="4"/>
        </w:rPr>
        <w:t xml:space="preserve"> </w:t>
      </w:r>
      <w:r>
        <w:t>it</w:t>
      </w:r>
      <w:r>
        <w:rPr>
          <w:spacing w:val="3"/>
        </w:rPr>
        <w:t xml:space="preserve"> </w:t>
      </w:r>
      <w:r>
        <w:t>be</w:t>
      </w:r>
      <w:r>
        <w:rPr>
          <w:spacing w:val="5"/>
        </w:rPr>
        <w:t xml:space="preserve"> </w:t>
      </w:r>
      <w:r>
        <w:t>repugnant</w:t>
      </w:r>
      <w:r>
        <w:rPr>
          <w:spacing w:val="3"/>
        </w:rPr>
        <w:t xml:space="preserve"> </w:t>
      </w:r>
      <w:r>
        <w:t>to</w:t>
      </w:r>
      <w:r>
        <w:rPr>
          <w:spacing w:val="4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rPr>
          <w:spacing w:val="-1"/>
        </w:rPr>
        <w:t>context</w:t>
      </w:r>
      <w:r>
        <w:rPr>
          <w:spacing w:val="6"/>
        </w:rPr>
        <w:t xml:space="preserve"> </w:t>
      </w:r>
      <w:r>
        <w:t>or</w:t>
      </w:r>
      <w:r>
        <w:rPr>
          <w:spacing w:val="2"/>
        </w:rPr>
        <w:t xml:space="preserve"> </w:t>
      </w:r>
      <w:r>
        <w:t>meaning</w:t>
      </w:r>
      <w:r>
        <w:rPr>
          <w:spacing w:val="3"/>
        </w:rPr>
        <w:t xml:space="preserve"> </w:t>
      </w:r>
      <w:r>
        <w:rPr>
          <w:spacing w:val="-1"/>
        </w:rPr>
        <w:t>thereof,</w:t>
      </w:r>
      <w:r>
        <w:rPr>
          <w:spacing w:val="3"/>
        </w:rPr>
        <w:t xml:space="preserve"> </w:t>
      </w:r>
      <w:r>
        <w:t>include</w:t>
      </w:r>
      <w:r>
        <w:rPr>
          <w:spacing w:val="1"/>
        </w:rPr>
        <w:t xml:space="preserve"> </w:t>
      </w:r>
      <w:r>
        <w:t>his</w:t>
      </w:r>
      <w:r>
        <w:rPr>
          <w:spacing w:val="2"/>
        </w:rPr>
        <w:t xml:space="preserve"> </w:t>
      </w:r>
      <w:r>
        <w:t>heirs,</w:t>
      </w:r>
      <w:r>
        <w:rPr>
          <w:rFonts w:ascii="Times New Roman"/>
          <w:spacing w:val="62"/>
          <w:w w:val="99"/>
        </w:rPr>
        <w:t xml:space="preserve"> </w:t>
      </w:r>
      <w:r>
        <w:rPr>
          <w:spacing w:val="-1"/>
        </w:rPr>
        <w:t>executors,</w:t>
      </w:r>
      <w:r>
        <w:rPr>
          <w:spacing w:val="9"/>
        </w:rPr>
        <w:t xml:space="preserve"> </w:t>
      </w:r>
      <w:r>
        <w:t>administrators,</w:t>
      </w:r>
      <w:r>
        <w:rPr>
          <w:spacing w:val="9"/>
        </w:rPr>
        <w:t xml:space="preserve"> </w:t>
      </w:r>
      <w:r>
        <w:rPr>
          <w:spacing w:val="-1"/>
        </w:rPr>
        <w:t>legal</w:t>
      </w:r>
      <w:r>
        <w:rPr>
          <w:spacing w:val="11"/>
        </w:rPr>
        <w:t xml:space="preserve"> </w:t>
      </w:r>
      <w:r>
        <w:rPr>
          <w:spacing w:val="-1"/>
        </w:rPr>
        <w:t>representatives</w:t>
      </w:r>
      <w:r>
        <w:rPr>
          <w:spacing w:val="7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t>assigns)</w:t>
      </w:r>
      <w:r>
        <w:rPr>
          <w:spacing w:val="8"/>
        </w:rPr>
        <w:t xml:space="preserve"> </w:t>
      </w:r>
      <w:r>
        <w:t>hereinafter</w:t>
      </w:r>
      <w:r>
        <w:rPr>
          <w:spacing w:val="9"/>
        </w:rPr>
        <w:t xml:space="preserve"> </w:t>
      </w:r>
      <w:r>
        <w:rPr>
          <w:spacing w:val="-1"/>
        </w:rPr>
        <w:t>called</w:t>
      </w:r>
      <w:r>
        <w:rPr>
          <w:spacing w:val="11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rPr>
          <w:spacing w:val="-1"/>
        </w:rPr>
        <w:t>Party</w:t>
      </w:r>
      <w:r>
        <w:rPr>
          <w:spacing w:val="10"/>
        </w:rPr>
        <w:t xml:space="preserve"> </w:t>
      </w:r>
      <w:r>
        <w:t>of</w:t>
      </w:r>
      <w:r>
        <w:rPr>
          <w:rFonts w:ascii="Times New Roman"/>
          <w:spacing w:val="84"/>
          <w:w w:val="99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rPr>
          <w:b/>
          <w:spacing w:val="-1"/>
        </w:rPr>
        <w:t>SECOND</w:t>
      </w:r>
      <w:r>
        <w:rPr>
          <w:b/>
          <w:spacing w:val="57"/>
        </w:rPr>
        <w:t xml:space="preserve"> </w:t>
      </w:r>
      <w:r>
        <w:rPr>
          <w:b/>
        </w:rPr>
        <w:t>PART</w:t>
      </w:r>
      <w:r>
        <w:t>;</w:t>
      </w:r>
      <w:r>
        <w:rPr>
          <w:spacing w:val="56"/>
        </w:rPr>
        <w:t xml:space="preserve"> </w:t>
      </w:r>
      <w:r>
        <w:rPr>
          <w:spacing w:val="1"/>
        </w:rPr>
        <w:t>and</w:t>
      </w:r>
      <w:r>
        <w:rPr>
          <w:spacing w:val="57"/>
        </w:rPr>
        <w:t xml:space="preserve"> </w:t>
      </w:r>
      <w:r>
        <w:t>(3)</w:t>
      </w:r>
      <w:r>
        <w:rPr>
          <w:spacing w:val="56"/>
        </w:rPr>
        <w:t xml:space="preserve"> </w:t>
      </w:r>
      <w:r>
        <w:rPr>
          <w:spacing w:val="-1"/>
        </w:rPr>
        <w:t>GHI</w:t>
      </w:r>
      <w:r>
        <w:rPr>
          <w:spacing w:val="58"/>
        </w:rPr>
        <w:t xml:space="preserve"> </w:t>
      </w:r>
      <w:r>
        <w:rPr>
          <w:spacing w:val="-1"/>
        </w:rPr>
        <w:t>of</w:t>
      </w:r>
      <w:r>
        <w:rPr>
          <w:rFonts w:ascii="Times New Roman"/>
          <w:spacing w:val="-1"/>
          <w:u w:val="single" w:color="000000"/>
        </w:rPr>
        <w:tab/>
      </w:r>
      <w:r>
        <w:t>_,</w:t>
      </w:r>
      <w:r>
        <w:rPr>
          <w:spacing w:val="54"/>
        </w:rPr>
        <w:t xml:space="preserve"> </w:t>
      </w:r>
      <w:r>
        <w:t>Indian</w:t>
      </w:r>
      <w:r>
        <w:rPr>
          <w:spacing w:val="55"/>
        </w:rPr>
        <w:t xml:space="preserve"> </w:t>
      </w:r>
      <w:r>
        <w:t>Inhabitant,</w:t>
      </w:r>
      <w:r>
        <w:rPr>
          <w:spacing w:val="53"/>
        </w:rPr>
        <w:t xml:space="preserve"> </w:t>
      </w:r>
      <w:r>
        <w:t>having</w:t>
      </w:r>
      <w:r>
        <w:rPr>
          <w:spacing w:val="55"/>
        </w:rPr>
        <w:t xml:space="preserve"> </w:t>
      </w:r>
      <w:r>
        <w:t>address</w:t>
      </w:r>
      <w:r>
        <w:rPr>
          <w:spacing w:val="52"/>
        </w:rPr>
        <w:t xml:space="preserve"> </w:t>
      </w:r>
      <w:r>
        <w:t>at</w:t>
      </w:r>
    </w:p>
    <w:p w:rsidR="001B532A" w:rsidRDefault="001B532A">
      <w:pPr>
        <w:spacing w:before="11"/>
        <w:rPr>
          <w:rFonts w:ascii="Verdana" w:eastAsia="Verdana" w:hAnsi="Verdana" w:cs="Verdana"/>
          <w:sz w:val="17"/>
          <w:szCs w:val="17"/>
        </w:rPr>
      </w:pPr>
    </w:p>
    <w:p w:rsidR="001B532A" w:rsidRDefault="00546E3B">
      <w:pPr>
        <w:spacing w:line="20" w:lineRule="atLeast"/>
        <w:ind w:left="110"/>
        <w:rPr>
          <w:rFonts w:ascii="Verdana" w:eastAsia="Verdana" w:hAnsi="Verdana" w:cs="Verdana"/>
          <w:sz w:val="2"/>
          <w:szCs w:val="2"/>
        </w:rPr>
      </w:pPr>
      <w:r>
        <w:rPr>
          <w:rFonts w:ascii="Verdana" w:eastAsia="Verdana" w:hAnsi="Verdana" w:cs="Verdana"/>
          <w:sz w:val="2"/>
          <w:szCs w:val="2"/>
        </w:rPr>
      </w:r>
      <w:r>
        <w:rPr>
          <w:rFonts w:ascii="Verdana" w:eastAsia="Verdana" w:hAnsi="Verdana" w:cs="Verdana"/>
          <w:sz w:val="2"/>
          <w:szCs w:val="2"/>
        </w:rPr>
        <w:pict>
          <v:group id="_x0000_s1030" style="width:344.2pt;height:.6pt;mso-position-horizontal-relative:char;mso-position-vertical-relative:line" coordsize="6884,12">
            <v:group id="_x0000_s1031" style="position:absolute;left:6;top:6;width:6872;height:2" coordorigin="6,6" coordsize="6872,2">
              <v:shape id="_x0000_s1032" style="position:absolute;left:6;top:6;width:6872;height:2" coordorigin="6,6" coordsize="6872,0" path="m6,6r6871,e" filled="f" strokeweight=".20731mm">
                <v:path arrowok="t"/>
              </v:shape>
            </v:group>
            <w10:wrap type="none"/>
            <w10:anchorlock/>
          </v:group>
        </w:pict>
      </w:r>
    </w:p>
    <w:p w:rsidR="001B532A" w:rsidRDefault="00546E3B">
      <w:pPr>
        <w:pStyle w:val="Textkrper"/>
        <w:spacing w:before="0"/>
        <w:ind w:left="116" w:right="154" w:firstLine="8740"/>
        <w:jc w:val="both"/>
      </w:pPr>
      <w:r>
        <w:pict>
          <v:group id="_x0000_s1028" style="position:absolute;left:0;text-align:left;margin-left:70.85pt;margin-top:11.2pt;width:388.15pt;height:.1pt;z-index:-4360;mso-position-horizontal-relative:page" coordorigin="1417,224" coordsize="7763,2">
            <v:shape id="_x0000_s1029" style="position:absolute;left:1417;top:224;width:7763;height:2" coordorigin="1417,224" coordsize="7763,0" path="m1417,224r7762,e" filled="f" strokeweight=".20731mm">
              <v:path arrowok="t"/>
            </v:shape>
            <w10:wrap anchorx="page"/>
          </v:group>
        </w:pict>
      </w:r>
      <w:r>
        <w:rPr>
          <w:w w:val="95"/>
        </w:rPr>
        <w:t>(which</w:t>
      </w:r>
      <w:r>
        <w:rPr>
          <w:rFonts w:ascii="Times New Roman"/>
          <w:w w:val="99"/>
        </w:rPr>
        <w:t xml:space="preserve"> </w:t>
      </w:r>
      <w:r>
        <w:rPr>
          <w:spacing w:val="-1"/>
        </w:rPr>
        <w:t>expression</w:t>
      </w:r>
      <w:r>
        <w:rPr>
          <w:spacing w:val="6"/>
        </w:rPr>
        <w:t xml:space="preserve"> </w:t>
      </w:r>
      <w:r>
        <w:t>shall</w:t>
      </w:r>
      <w:r>
        <w:rPr>
          <w:spacing w:val="3"/>
        </w:rPr>
        <w:t xml:space="preserve"> </w:t>
      </w:r>
      <w:r>
        <w:t>unless</w:t>
      </w:r>
      <w:r>
        <w:rPr>
          <w:spacing w:val="4"/>
        </w:rPr>
        <w:t xml:space="preserve"> </w:t>
      </w:r>
      <w:r>
        <w:t>it</w:t>
      </w:r>
      <w:r>
        <w:rPr>
          <w:spacing w:val="3"/>
        </w:rPr>
        <w:t xml:space="preserve"> </w:t>
      </w:r>
      <w:r>
        <w:t>be</w:t>
      </w:r>
      <w:r>
        <w:rPr>
          <w:spacing w:val="5"/>
        </w:rPr>
        <w:t xml:space="preserve"> </w:t>
      </w:r>
      <w:r>
        <w:t>repugnant</w:t>
      </w:r>
      <w:r>
        <w:rPr>
          <w:spacing w:val="3"/>
        </w:rPr>
        <w:t xml:space="preserve"> </w:t>
      </w:r>
      <w:r>
        <w:t>to</w:t>
      </w:r>
      <w:r>
        <w:rPr>
          <w:spacing w:val="4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rPr>
          <w:spacing w:val="-1"/>
        </w:rPr>
        <w:t>context</w:t>
      </w:r>
      <w:r>
        <w:rPr>
          <w:spacing w:val="6"/>
        </w:rPr>
        <w:t xml:space="preserve"> </w:t>
      </w:r>
      <w:r>
        <w:t>or</w:t>
      </w:r>
      <w:r>
        <w:rPr>
          <w:spacing w:val="2"/>
        </w:rPr>
        <w:t xml:space="preserve"> </w:t>
      </w:r>
      <w:r>
        <w:t>meaning</w:t>
      </w:r>
      <w:r>
        <w:rPr>
          <w:spacing w:val="3"/>
        </w:rPr>
        <w:t xml:space="preserve"> </w:t>
      </w:r>
      <w:r>
        <w:rPr>
          <w:spacing w:val="-1"/>
        </w:rPr>
        <w:t>thereof,</w:t>
      </w:r>
      <w:r>
        <w:rPr>
          <w:spacing w:val="3"/>
        </w:rPr>
        <w:t xml:space="preserve"> </w:t>
      </w:r>
      <w:r>
        <w:t>include</w:t>
      </w:r>
      <w:r>
        <w:rPr>
          <w:spacing w:val="1"/>
        </w:rPr>
        <w:t xml:space="preserve"> </w:t>
      </w:r>
      <w:r>
        <w:t>his</w:t>
      </w:r>
      <w:r>
        <w:rPr>
          <w:spacing w:val="2"/>
        </w:rPr>
        <w:t xml:space="preserve"> </w:t>
      </w:r>
      <w:r>
        <w:t>heirs,</w:t>
      </w:r>
      <w:r>
        <w:rPr>
          <w:rFonts w:ascii="Times New Roman"/>
          <w:spacing w:val="62"/>
          <w:w w:val="99"/>
        </w:rPr>
        <w:t xml:space="preserve"> </w:t>
      </w:r>
      <w:r>
        <w:rPr>
          <w:spacing w:val="-1"/>
        </w:rPr>
        <w:t>executors,</w:t>
      </w:r>
      <w:r>
        <w:rPr>
          <w:spacing w:val="9"/>
        </w:rPr>
        <w:t xml:space="preserve"> </w:t>
      </w:r>
      <w:r>
        <w:t>administrators,</w:t>
      </w:r>
      <w:r>
        <w:rPr>
          <w:spacing w:val="9"/>
        </w:rPr>
        <w:t xml:space="preserve"> </w:t>
      </w:r>
      <w:r>
        <w:rPr>
          <w:spacing w:val="-1"/>
        </w:rPr>
        <w:t>legal</w:t>
      </w:r>
      <w:r>
        <w:rPr>
          <w:spacing w:val="11"/>
        </w:rPr>
        <w:t xml:space="preserve"> </w:t>
      </w:r>
      <w:r>
        <w:rPr>
          <w:spacing w:val="-1"/>
        </w:rPr>
        <w:t>representatives</w:t>
      </w:r>
      <w:r>
        <w:rPr>
          <w:spacing w:val="7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t>assigns)</w:t>
      </w:r>
      <w:r>
        <w:rPr>
          <w:spacing w:val="8"/>
        </w:rPr>
        <w:t xml:space="preserve"> </w:t>
      </w:r>
      <w:r>
        <w:t>hereinafter</w:t>
      </w:r>
      <w:r>
        <w:rPr>
          <w:spacing w:val="9"/>
        </w:rPr>
        <w:t xml:space="preserve"> </w:t>
      </w:r>
      <w:r>
        <w:rPr>
          <w:spacing w:val="-1"/>
        </w:rPr>
        <w:t>called</w:t>
      </w:r>
      <w:r>
        <w:rPr>
          <w:spacing w:val="11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rPr>
          <w:spacing w:val="-1"/>
        </w:rPr>
        <w:t>Party</w:t>
      </w:r>
      <w:r>
        <w:rPr>
          <w:spacing w:val="10"/>
        </w:rPr>
        <w:t xml:space="preserve"> </w:t>
      </w:r>
      <w:r>
        <w:t>of</w:t>
      </w:r>
      <w:r>
        <w:rPr>
          <w:rFonts w:ascii="Times New Roman"/>
          <w:spacing w:val="84"/>
          <w:w w:val="99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rPr>
          <w:b/>
          <w:spacing w:val="-1"/>
        </w:rPr>
        <w:t>THIRD</w:t>
      </w:r>
      <w:r>
        <w:rPr>
          <w:b/>
          <w:spacing w:val="-8"/>
        </w:rPr>
        <w:t xml:space="preserve"> </w:t>
      </w:r>
      <w:r>
        <w:rPr>
          <w:b/>
        </w:rPr>
        <w:t>PART</w:t>
      </w:r>
      <w:r>
        <w:t>;</w:t>
      </w:r>
    </w:p>
    <w:p w:rsidR="001B532A" w:rsidRDefault="00546E3B">
      <w:pPr>
        <w:pStyle w:val="Textkrper"/>
        <w:ind w:left="570"/>
        <w:rPr>
          <w:rFonts w:cs="Verdana"/>
        </w:rPr>
      </w:pPr>
      <w:r>
        <w:t>WHEREAS:</w:t>
      </w:r>
      <w:r>
        <w:rPr>
          <w:rFonts w:cs="Verdana"/>
          <w:i/>
        </w:rPr>
        <w:t>—</w:t>
      </w:r>
    </w:p>
    <w:p w:rsidR="001B532A" w:rsidRDefault="00546E3B">
      <w:pPr>
        <w:pStyle w:val="Textkrper"/>
        <w:numPr>
          <w:ilvl w:val="0"/>
          <w:numId w:val="6"/>
        </w:numPr>
        <w:tabs>
          <w:tab w:val="left" w:pos="1024"/>
          <w:tab w:val="left" w:pos="2581"/>
          <w:tab w:val="left" w:pos="4220"/>
          <w:tab w:val="left" w:pos="6015"/>
          <w:tab w:val="left" w:pos="7620"/>
          <w:tab w:val="left" w:pos="9329"/>
          <w:tab w:val="left" w:pos="9577"/>
        </w:tabs>
        <w:spacing w:before="114"/>
        <w:ind w:right="99" w:hanging="453"/>
        <w:jc w:val="both"/>
      </w:pPr>
      <w:r>
        <w:rPr>
          <w:spacing w:val="-1"/>
        </w:rPr>
        <w:t>The</w:t>
      </w:r>
      <w:r>
        <w:rPr>
          <w:spacing w:val="12"/>
        </w:rPr>
        <w:t xml:space="preserve"> </w:t>
      </w:r>
      <w:r>
        <w:rPr>
          <w:spacing w:val="-1"/>
        </w:rPr>
        <w:t>parties</w:t>
      </w:r>
      <w:r>
        <w:rPr>
          <w:spacing w:val="13"/>
        </w:rPr>
        <w:t xml:space="preserve"> </w:t>
      </w:r>
      <w:r>
        <w:t>hereto</w:t>
      </w:r>
      <w:r>
        <w:rPr>
          <w:spacing w:val="15"/>
        </w:rPr>
        <w:t xml:space="preserve"> </w:t>
      </w:r>
      <w:r>
        <w:rPr>
          <w:spacing w:val="-1"/>
        </w:rPr>
        <w:t>of</w:t>
      </w:r>
      <w:r>
        <w:rPr>
          <w:spacing w:val="13"/>
        </w:rPr>
        <w:t xml:space="preserve"> </w:t>
      </w:r>
      <w:r>
        <w:rPr>
          <w:spacing w:val="1"/>
        </w:rPr>
        <w:t>the</w:t>
      </w:r>
      <w:r>
        <w:rPr>
          <w:spacing w:val="12"/>
        </w:rPr>
        <w:t xml:space="preserve"> </w:t>
      </w:r>
      <w:r>
        <w:rPr>
          <w:spacing w:val="-1"/>
        </w:rPr>
        <w:t>First</w:t>
      </w:r>
      <w:r>
        <w:rPr>
          <w:spacing w:val="13"/>
        </w:rPr>
        <w:t xml:space="preserve"> </w:t>
      </w:r>
      <w:r>
        <w:t>and</w:t>
      </w:r>
      <w:r>
        <w:rPr>
          <w:spacing w:val="14"/>
        </w:rPr>
        <w:t xml:space="preserve"> </w:t>
      </w:r>
      <w:r>
        <w:t>Second</w:t>
      </w:r>
      <w:r>
        <w:rPr>
          <w:spacing w:val="14"/>
        </w:rPr>
        <w:t xml:space="preserve"> </w:t>
      </w:r>
      <w:r>
        <w:t>Part</w:t>
      </w:r>
      <w:r>
        <w:rPr>
          <w:spacing w:val="14"/>
        </w:rPr>
        <w:t xml:space="preserve"> </w:t>
      </w:r>
      <w:r>
        <w:t>have</w:t>
      </w:r>
      <w:r>
        <w:rPr>
          <w:spacing w:val="12"/>
        </w:rPr>
        <w:t xml:space="preserve"> </w:t>
      </w:r>
      <w:r>
        <w:rPr>
          <w:spacing w:val="-1"/>
        </w:rPr>
        <w:t>been</w:t>
      </w:r>
      <w:r>
        <w:rPr>
          <w:spacing w:val="14"/>
        </w:rPr>
        <w:t xml:space="preserve"> </w:t>
      </w:r>
      <w:r>
        <w:t>carrying</w:t>
      </w:r>
      <w:r>
        <w:rPr>
          <w:spacing w:val="14"/>
        </w:rPr>
        <w:t xml:space="preserve"> </w:t>
      </w:r>
      <w:r>
        <w:t>on</w:t>
      </w:r>
      <w:r>
        <w:rPr>
          <w:spacing w:val="14"/>
        </w:rPr>
        <w:t xml:space="preserve"> </w:t>
      </w:r>
      <w:r>
        <w:rPr>
          <w:spacing w:val="-1"/>
        </w:rPr>
        <w:t>business</w:t>
      </w:r>
      <w:r>
        <w:rPr>
          <w:spacing w:val="12"/>
        </w:rPr>
        <w:t xml:space="preserve"> </w:t>
      </w:r>
      <w:r>
        <w:t>in</w:t>
      </w:r>
      <w:r>
        <w:rPr>
          <w:rFonts w:ascii="Times New Roman"/>
          <w:spacing w:val="56"/>
          <w:w w:val="99"/>
        </w:rPr>
        <w:t xml:space="preserve"> </w:t>
      </w:r>
      <w:r>
        <w:rPr>
          <w:w w:val="95"/>
        </w:rPr>
        <w:t>the</w:t>
      </w:r>
      <w:r>
        <w:rPr>
          <w:rFonts w:ascii="Times New Roman"/>
          <w:w w:val="95"/>
        </w:rPr>
        <w:tab/>
      </w:r>
      <w:r>
        <w:rPr>
          <w:spacing w:val="-1"/>
          <w:w w:val="95"/>
        </w:rPr>
        <w:t>firm</w:t>
      </w:r>
      <w:r>
        <w:rPr>
          <w:rFonts w:ascii="Times New Roman"/>
          <w:spacing w:val="-1"/>
          <w:w w:val="95"/>
        </w:rPr>
        <w:tab/>
      </w:r>
      <w:r>
        <w:rPr>
          <w:w w:val="95"/>
        </w:rPr>
        <w:t>name</w:t>
      </w:r>
      <w:r>
        <w:rPr>
          <w:rFonts w:ascii="Times New Roman"/>
          <w:w w:val="95"/>
        </w:rPr>
        <w:tab/>
      </w:r>
      <w:r>
        <w:rPr>
          <w:w w:val="95"/>
        </w:rPr>
        <w:t>and</w:t>
      </w:r>
      <w:r>
        <w:rPr>
          <w:rFonts w:ascii="Times New Roman"/>
          <w:w w:val="95"/>
        </w:rPr>
        <w:tab/>
      </w:r>
      <w:r>
        <w:rPr>
          <w:w w:val="95"/>
        </w:rPr>
        <w:t>style</w:t>
      </w:r>
      <w:r>
        <w:rPr>
          <w:rFonts w:ascii="Times New Roman"/>
          <w:w w:val="95"/>
        </w:rPr>
        <w:tab/>
      </w:r>
      <w:r>
        <w:rPr>
          <w:spacing w:val="-1"/>
        </w:rPr>
        <w:t>of</w:t>
      </w:r>
      <w:r>
        <w:rPr>
          <w:rFonts w:ascii="Times New Roman"/>
          <w:spacing w:val="27"/>
          <w:w w:val="99"/>
        </w:rPr>
        <w:t xml:space="preserve"> </w:t>
      </w:r>
      <w:r>
        <w:t>Messrs.</w:t>
      </w:r>
      <w:r>
        <w:rPr>
          <w:rFonts w:ascii="Times New Roman"/>
          <w:u w:val="single" w:color="000000"/>
        </w:rPr>
        <w:tab/>
      </w:r>
      <w:r>
        <w:rPr>
          <w:rFonts w:ascii="Times New Roman"/>
          <w:u w:val="single" w:color="000000"/>
        </w:rPr>
        <w:tab/>
      </w:r>
      <w:r>
        <w:t>under</w:t>
      </w:r>
      <w:r>
        <w:rPr>
          <w:spacing w:val="2"/>
        </w:rPr>
        <w:t xml:space="preserve"> </w:t>
      </w:r>
      <w:r>
        <w:t xml:space="preserve">the  </w:t>
      </w:r>
      <w:r>
        <w:rPr>
          <w:spacing w:val="58"/>
        </w:rPr>
        <w:t xml:space="preserve"> </w:t>
      </w:r>
      <w:r>
        <w:rPr>
          <w:spacing w:val="1"/>
        </w:rPr>
        <w:t>Deed</w:t>
      </w:r>
      <w:r>
        <w:t xml:space="preserve">  </w:t>
      </w:r>
      <w:r>
        <w:rPr>
          <w:spacing w:val="60"/>
        </w:rPr>
        <w:t xml:space="preserve"> </w:t>
      </w:r>
      <w:r>
        <w:rPr>
          <w:spacing w:val="-1"/>
        </w:rPr>
        <w:t>of</w:t>
      </w:r>
      <w:r>
        <w:t xml:space="preserve">  </w:t>
      </w:r>
      <w:r>
        <w:rPr>
          <w:spacing w:val="59"/>
        </w:rPr>
        <w:t xml:space="preserve"> </w:t>
      </w:r>
      <w:r>
        <w:t xml:space="preserve">Partnership  </w:t>
      </w:r>
      <w:r>
        <w:rPr>
          <w:spacing w:val="60"/>
        </w:rPr>
        <w:t xml:space="preserve"> </w:t>
      </w:r>
      <w:r>
        <w:rPr>
          <w:spacing w:val="-1"/>
        </w:rPr>
        <w:t>dated</w:t>
      </w:r>
      <w:r>
        <w:t xml:space="preserve">  </w:t>
      </w:r>
      <w:r>
        <w:rPr>
          <w:spacing w:val="61"/>
        </w:rPr>
        <w:t xml:space="preserve"> </w:t>
      </w:r>
      <w:r>
        <w:rPr>
          <w:spacing w:val="2"/>
        </w:rPr>
        <w:t>_</w:t>
      </w:r>
      <w:r>
        <w:rPr>
          <w:w w:val="99"/>
          <w:u w:val="single" w:color="000000"/>
        </w:rPr>
        <w:t xml:space="preserve"> </w:t>
      </w:r>
      <w:r>
        <w:rPr>
          <w:rFonts w:ascii="Times New Roman"/>
          <w:u w:val="single" w:color="000000"/>
        </w:rPr>
        <w:tab/>
      </w:r>
      <w:r>
        <w:rPr>
          <w:rFonts w:ascii="Times New Roman"/>
          <w:u w:val="single" w:color="000000"/>
        </w:rPr>
        <w:tab/>
      </w:r>
      <w:r>
        <w:rPr>
          <w:rFonts w:ascii="Times New Roman"/>
          <w:spacing w:val="27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upon</w:t>
      </w:r>
      <w:r>
        <w:rPr>
          <w:spacing w:val="-6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terms</w:t>
      </w:r>
      <w:r>
        <w:rPr>
          <w:spacing w:val="-6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rPr>
          <w:spacing w:val="-1"/>
        </w:rPr>
        <w:t>conditions</w:t>
      </w:r>
      <w:r>
        <w:rPr>
          <w:spacing w:val="-6"/>
        </w:rPr>
        <w:t xml:space="preserve"> </w:t>
      </w:r>
      <w:r>
        <w:rPr>
          <w:spacing w:val="-1"/>
        </w:rPr>
        <w:t>recorded</w:t>
      </w:r>
      <w:r>
        <w:rPr>
          <w:spacing w:val="-8"/>
        </w:rPr>
        <w:t xml:space="preserve"> </w:t>
      </w:r>
      <w:r>
        <w:t>therein.</w:t>
      </w:r>
    </w:p>
    <w:p w:rsidR="001B532A" w:rsidRDefault="00546E3B">
      <w:pPr>
        <w:pStyle w:val="Textkrper"/>
        <w:numPr>
          <w:ilvl w:val="0"/>
          <w:numId w:val="6"/>
        </w:numPr>
        <w:tabs>
          <w:tab w:val="left" w:pos="1024"/>
          <w:tab w:val="left" w:pos="2199"/>
          <w:tab w:val="left" w:pos="3511"/>
          <w:tab w:val="left" w:pos="5010"/>
          <w:tab w:val="left" w:pos="6402"/>
          <w:tab w:val="left" w:pos="7611"/>
          <w:tab w:val="left" w:pos="9338"/>
        </w:tabs>
        <w:ind w:right="157" w:hanging="453"/>
        <w:jc w:val="both"/>
      </w:pPr>
      <w:r>
        <w:rPr>
          <w:spacing w:val="-1"/>
        </w:rPr>
        <w:t>The</w:t>
      </w:r>
      <w:r>
        <w:rPr>
          <w:spacing w:val="-4"/>
        </w:rPr>
        <w:t xml:space="preserve"> </w:t>
      </w:r>
      <w:r>
        <w:t>parties</w:t>
      </w:r>
      <w:r>
        <w:rPr>
          <w:spacing w:val="-2"/>
        </w:rPr>
        <w:t xml:space="preserve"> </w:t>
      </w:r>
      <w:r>
        <w:t>hereto of</w:t>
      </w:r>
      <w:r>
        <w:rPr>
          <w:spacing w:val="-2"/>
        </w:rPr>
        <w:t xml:space="preserve"> </w:t>
      </w:r>
      <w:r>
        <w:rPr>
          <w:spacing w:val="1"/>
        </w:rPr>
        <w:t>the</w:t>
      </w:r>
      <w:r>
        <w:rPr>
          <w:spacing w:val="-3"/>
        </w:rPr>
        <w:t xml:space="preserve"> </w:t>
      </w:r>
      <w:r>
        <w:t>First</w:t>
      </w:r>
      <w:r>
        <w:rPr>
          <w:spacing w:val="-2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Second</w:t>
      </w:r>
      <w:r>
        <w:rPr>
          <w:spacing w:val="2"/>
        </w:rPr>
        <w:t xml:space="preserve"> </w:t>
      </w:r>
      <w:r>
        <w:t>Parts</w:t>
      </w:r>
      <w:r>
        <w:rPr>
          <w:spacing w:val="-3"/>
        </w:rPr>
        <w:t xml:space="preserve"> </w:t>
      </w:r>
      <w:r>
        <w:t>are desirous</w:t>
      </w:r>
      <w:r>
        <w:rPr>
          <w:spacing w:val="1"/>
        </w:rPr>
        <w:t xml:space="preserve"> </w:t>
      </w:r>
      <w:r>
        <w:rPr>
          <w:spacing w:val="-1"/>
        </w:rPr>
        <w:t xml:space="preserve">of </w:t>
      </w:r>
      <w:r>
        <w:t>admitting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rPr>
          <w:spacing w:val="-1"/>
        </w:rPr>
        <w:t>party</w:t>
      </w:r>
      <w:r>
        <w:rPr>
          <w:rFonts w:ascii="Times New Roman"/>
          <w:spacing w:val="36"/>
          <w:w w:val="99"/>
        </w:rPr>
        <w:t xml:space="preserve"> </w:t>
      </w:r>
      <w:r>
        <w:rPr>
          <w:spacing w:val="-1"/>
          <w:w w:val="95"/>
        </w:rPr>
        <w:t>of</w:t>
      </w:r>
      <w:r>
        <w:rPr>
          <w:rFonts w:ascii="Times New Roman"/>
          <w:spacing w:val="-1"/>
          <w:w w:val="95"/>
        </w:rPr>
        <w:tab/>
      </w:r>
      <w:r>
        <w:rPr>
          <w:w w:val="95"/>
        </w:rPr>
        <w:t>the</w:t>
      </w:r>
      <w:r>
        <w:rPr>
          <w:rFonts w:ascii="Times New Roman"/>
          <w:w w:val="95"/>
        </w:rPr>
        <w:tab/>
      </w:r>
      <w:r>
        <w:rPr>
          <w:spacing w:val="-1"/>
          <w:w w:val="95"/>
        </w:rPr>
        <w:t>Third</w:t>
      </w:r>
      <w:r>
        <w:rPr>
          <w:rFonts w:ascii="Times New Roman"/>
          <w:spacing w:val="-1"/>
          <w:w w:val="95"/>
        </w:rPr>
        <w:tab/>
      </w:r>
      <w:r>
        <w:rPr>
          <w:spacing w:val="-1"/>
          <w:w w:val="95"/>
        </w:rPr>
        <w:t>Part</w:t>
      </w:r>
      <w:r>
        <w:rPr>
          <w:rFonts w:ascii="Times New Roman"/>
          <w:spacing w:val="-1"/>
          <w:w w:val="95"/>
        </w:rPr>
        <w:tab/>
      </w:r>
      <w:r>
        <w:rPr>
          <w:w w:val="95"/>
        </w:rPr>
        <w:t>as</w:t>
      </w:r>
      <w:r>
        <w:rPr>
          <w:rFonts w:ascii="Times New Roman"/>
          <w:w w:val="95"/>
        </w:rPr>
        <w:tab/>
      </w:r>
      <w:r>
        <w:rPr>
          <w:w w:val="95"/>
        </w:rPr>
        <w:t>partner</w:t>
      </w:r>
      <w:r>
        <w:rPr>
          <w:rFonts w:ascii="Times New Roman"/>
          <w:w w:val="95"/>
        </w:rPr>
        <w:tab/>
      </w:r>
      <w:r>
        <w:t>in</w:t>
      </w:r>
    </w:p>
    <w:p w:rsidR="001B532A" w:rsidRDefault="001B532A">
      <w:pPr>
        <w:jc w:val="both"/>
        <w:sectPr w:rsidR="001B532A">
          <w:type w:val="continuous"/>
          <w:pgSz w:w="12240" w:h="15840"/>
          <w:pgMar w:top="1380" w:right="1260" w:bottom="280" w:left="1300" w:header="720" w:footer="720" w:gutter="0"/>
          <w:cols w:space="720"/>
        </w:sectPr>
      </w:pPr>
    </w:p>
    <w:p w:rsidR="001B532A" w:rsidRDefault="00546E3B">
      <w:pPr>
        <w:pStyle w:val="Textkrper"/>
        <w:tabs>
          <w:tab w:val="left" w:pos="7063"/>
        </w:tabs>
        <w:spacing w:before="0"/>
        <w:ind w:left="1023"/>
      </w:pPr>
      <w:r>
        <w:t xml:space="preserve">the </w:t>
      </w:r>
      <w:r>
        <w:rPr>
          <w:spacing w:val="36"/>
        </w:rPr>
        <w:t xml:space="preserve"> </w:t>
      </w:r>
      <w:r>
        <w:rPr>
          <w:spacing w:val="-1"/>
        </w:rPr>
        <w:t>firm</w:t>
      </w:r>
      <w:r>
        <w:t xml:space="preserve"> </w:t>
      </w:r>
      <w:r>
        <w:rPr>
          <w:spacing w:val="41"/>
        </w:rP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39"/>
        </w:rPr>
        <w:t xml:space="preserve"> </w:t>
      </w:r>
      <w:r>
        <w:t>Messrs.</w:t>
      </w:r>
      <w:r>
        <w:rPr>
          <w:rFonts w:ascii="Times New Roman"/>
        </w:rPr>
        <w:t xml:space="preserve">   </w:t>
      </w:r>
      <w:r>
        <w:rPr>
          <w:rFonts w:ascii="Times New Roman"/>
          <w:spacing w:val="-14"/>
        </w:rPr>
        <w:t xml:space="preserve"> </w:t>
      </w:r>
      <w:r>
        <w:rPr>
          <w:w w:val="99"/>
          <w:u w:val="single" w:color="000000"/>
        </w:rPr>
        <w:t xml:space="preserve"> </w:t>
      </w:r>
      <w:r>
        <w:rPr>
          <w:rFonts w:ascii="Times New Roman"/>
          <w:u w:val="single" w:color="000000"/>
        </w:rPr>
        <w:tab/>
      </w:r>
      <w:r>
        <w:rPr>
          <w:rFonts w:ascii="Times New Roman"/>
          <w:spacing w:val="27"/>
        </w:rPr>
        <w:t xml:space="preserve"> </w:t>
      </w:r>
      <w:r>
        <w:rPr>
          <w:spacing w:val="-1"/>
          <w:w w:val="95"/>
        </w:rPr>
        <w:t>conditions</w:t>
      </w:r>
      <w:r>
        <w:rPr>
          <w:spacing w:val="44"/>
          <w:w w:val="95"/>
        </w:rPr>
        <w:t xml:space="preserve"> </w:t>
      </w:r>
      <w:r>
        <w:rPr>
          <w:spacing w:val="-1"/>
        </w:rPr>
        <w:t>recorded</w:t>
      </w:r>
      <w:r>
        <w:rPr>
          <w:spacing w:val="-21"/>
        </w:rPr>
        <w:t xml:space="preserve"> </w:t>
      </w:r>
      <w:r>
        <w:t>hereinafter.</w:t>
      </w:r>
    </w:p>
    <w:p w:rsidR="001B532A" w:rsidRDefault="00546E3B">
      <w:pPr>
        <w:pStyle w:val="Textkrper"/>
        <w:spacing w:before="0" w:line="242" w:lineRule="exact"/>
        <w:ind w:left="82"/>
      </w:pPr>
      <w:r>
        <w:br w:type="column"/>
      </w:r>
      <w:r>
        <w:t xml:space="preserve">upon </w:t>
      </w:r>
      <w:r>
        <w:rPr>
          <w:spacing w:val="38"/>
        </w:rPr>
        <w:t xml:space="preserve"> </w:t>
      </w:r>
      <w:r>
        <w:t xml:space="preserve">the </w:t>
      </w:r>
      <w:r>
        <w:rPr>
          <w:spacing w:val="36"/>
        </w:rPr>
        <w:t xml:space="preserve"> </w:t>
      </w:r>
      <w:r>
        <w:rPr>
          <w:spacing w:val="-1"/>
        </w:rPr>
        <w:t>terms</w:t>
      </w:r>
      <w:r>
        <w:t xml:space="preserve"> </w:t>
      </w:r>
      <w:r>
        <w:rPr>
          <w:spacing w:val="37"/>
        </w:rPr>
        <w:t xml:space="preserve"> </w:t>
      </w:r>
      <w:r>
        <w:t>and</w:t>
      </w:r>
    </w:p>
    <w:p w:rsidR="001B532A" w:rsidRDefault="001B532A">
      <w:pPr>
        <w:spacing w:line="242" w:lineRule="exact"/>
        <w:sectPr w:rsidR="001B532A">
          <w:type w:val="continuous"/>
          <w:pgSz w:w="12240" w:h="15840"/>
          <w:pgMar w:top="1380" w:right="1260" w:bottom="280" w:left="1300" w:header="720" w:footer="720" w:gutter="0"/>
          <w:cols w:num="2" w:space="720" w:equalWidth="0">
            <w:col w:w="7064" w:space="40"/>
            <w:col w:w="2576"/>
          </w:cols>
        </w:sectPr>
      </w:pPr>
    </w:p>
    <w:p w:rsidR="001B532A" w:rsidRDefault="00546E3B">
      <w:pPr>
        <w:pStyle w:val="Textkrper"/>
        <w:ind w:left="570"/>
        <w:rPr>
          <w:rFonts w:cs="Verdana"/>
        </w:rPr>
      </w:pPr>
      <w:r>
        <w:t>IT</w:t>
      </w:r>
      <w:r>
        <w:rPr>
          <w:spacing w:val="-8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HEREBY</w:t>
      </w:r>
      <w:r>
        <w:rPr>
          <w:spacing w:val="-6"/>
        </w:rPr>
        <w:t xml:space="preserve"> </w:t>
      </w:r>
      <w:r>
        <w:t>AGREED</w:t>
      </w:r>
      <w:r>
        <w:rPr>
          <w:spacing w:val="-5"/>
        </w:rPr>
        <w:t xml:space="preserve"> </w:t>
      </w:r>
      <w:r>
        <w:t>BY</w:t>
      </w:r>
      <w:r>
        <w:rPr>
          <w:spacing w:val="-7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rPr>
          <w:spacing w:val="-1"/>
        </w:rPr>
        <w:t>BETWEEN</w:t>
      </w:r>
      <w:r>
        <w:rPr>
          <w:spacing w:val="-5"/>
        </w:rPr>
        <w:t xml:space="preserve"> </w:t>
      </w:r>
      <w:r>
        <w:rPr>
          <w:spacing w:val="-1"/>
        </w:rPr>
        <w:t>THE</w:t>
      </w:r>
      <w:r>
        <w:rPr>
          <w:spacing w:val="-5"/>
        </w:rPr>
        <w:t xml:space="preserve"> </w:t>
      </w:r>
      <w:r>
        <w:t>PARTIES</w:t>
      </w:r>
      <w:r>
        <w:rPr>
          <w:spacing w:val="-7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UNDER:</w:t>
      </w:r>
      <w:r>
        <w:rPr>
          <w:rFonts w:cs="Verdana"/>
          <w:i/>
        </w:rPr>
        <w:t>—</w:t>
      </w:r>
    </w:p>
    <w:p w:rsidR="001B532A" w:rsidRDefault="00546E3B">
      <w:pPr>
        <w:pStyle w:val="Textkrper"/>
        <w:numPr>
          <w:ilvl w:val="0"/>
          <w:numId w:val="5"/>
        </w:numPr>
        <w:tabs>
          <w:tab w:val="left" w:pos="1024"/>
          <w:tab w:val="left" w:pos="4965"/>
          <w:tab w:val="left" w:pos="8612"/>
        </w:tabs>
        <w:ind w:right="160" w:hanging="453"/>
        <w:jc w:val="both"/>
      </w:pPr>
      <w:r>
        <w:rPr>
          <w:spacing w:val="-1"/>
        </w:rPr>
        <w:t>The</w:t>
      </w:r>
      <w:r>
        <w:rPr>
          <w:spacing w:val="35"/>
        </w:rPr>
        <w:t xml:space="preserve"> </w:t>
      </w:r>
      <w:r>
        <w:rPr>
          <w:spacing w:val="-1"/>
        </w:rPr>
        <w:t>Party</w:t>
      </w:r>
      <w:r>
        <w:rPr>
          <w:spacing w:val="39"/>
        </w:rPr>
        <w:t xml:space="preserve"> </w:t>
      </w:r>
      <w:r>
        <w:rPr>
          <w:spacing w:val="-1"/>
        </w:rPr>
        <w:t>of</w:t>
      </w:r>
      <w:r>
        <w:rPr>
          <w:spacing w:val="36"/>
        </w:rPr>
        <w:t xml:space="preserve"> </w:t>
      </w:r>
      <w:r>
        <w:t>the</w:t>
      </w:r>
      <w:r>
        <w:rPr>
          <w:spacing w:val="36"/>
        </w:rPr>
        <w:t xml:space="preserve"> </w:t>
      </w:r>
      <w:r>
        <w:rPr>
          <w:spacing w:val="-1"/>
        </w:rPr>
        <w:t>Third</w:t>
      </w:r>
      <w:r>
        <w:rPr>
          <w:spacing w:val="38"/>
        </w:rPr>
        <w:t xml:space="preserve"> </w:t>
      </w:r>
      <w:r>
        <w:rPr>
          <w:spacing w:val="-1"/>
        </w:rPr>
        <w:t>Part</w:t>
      </w:r>
      <w:r>
        <w:rPr>
          <w:spacing w:val="38"/>
        </w:rPr>
        <w:t xml:space="preserve"> </w:t>
      </w:r>
      <w:r>
        <w:t>is</w:t>
      </w:r>
      <w:r>
        <w:rPr>
          <w:spacing w:val="36"/>
        </w:rPr>
        <w:t xml:space="preserve"> </w:t>
      </w:r>
      <w:r>
        <w:t>hereby</w:t>
      </w:r>
      <w:r>
        <w:rPr>
          <w:spacing w:val="35"/>
        </w:rPr>
        <w:t xml:space="preserve"> </w:t>
      </w:r>
      <w:r>
        <w:t>admitted</w:t>
      </w:r>
      <w:r>
        <w:rPr>
          <w:spacing w:val="35"/>
        </w:rPr>
        <w:t xml:space="preserve"> </w:t>
      </w:r>
      <w:r>
        <w:t>into</w:t>
      </w:r>
      <w:r>
        <w:rPr>
          <w:spacing w:val="36"/>
        </w:rPr>
        <w:t xml:space="preserve"> </w:t>
      </w:r>
      <w:r>
        <w:t>the</w:t>
      </w:r>
      <w:r>
        <w:rPr>
          <w:spacing w:val="36"/>
        </w:rPr>
        <w:t xml:space="preserve"> </w:t>
      </w:r>
      <w:r>
        <w:t>said</w:t>
      </w:r>
      <w:r>
        <w:rPr>
          <w:spacing w:val="38"/>
        </w:rPr>
        <w:t xml:space="preserve"> </w:t>
      </w:r>
      <w:r>
        <w:t>partnership</w:t>
      </w:r>
      <w:r>
        <w:rPr>
          <w:spacing w:val="34"/>
        </w:rPr>
        <w:t xml:space="preserve"> </w:t>
      </w:r>
      <w:r>
        <w:t>firm</w:t>
      </w:r>
      <w:r>
        <w:rPr>
          <w:spacing w:val="38"/>
        </w:rPr>
        <w:t xml:space="preserve"> </w:t>
      </w:r>
      <w:r>
        <w:rPr>
          <w:spacing w:val="-1"/>
        </w:rPr>
        <w:t>of</w:t>
      </w:r>
      <w:r>
        <w:rPr>
          <w:rFonts w:ascii="Times New Roman"/>
          <w:spacing w:val="38"/>
          <w:w w:val="99"/>
        </w:rPr>
        <w:t xml:space="preserve"> </w:t>
      </w:r>
      <w:r>
        <w:rPr>
          <w:w w:val="95"/>
        </w:rPr>
        <w:t>Messrs.</w:t>
      </w:r>
      <w:r>
        <w:rPr>
          <w:rFonts w:ascii="Times New Roman"/>
          <w:w w:val="95"/>
          <w:u w:val="single" w:color="000000"/>
        </w:rPr>
        <w:tab/>
      </w:r>
      <w:r>
        <w:rPr>
          <w:spacing w:val="-1"/>
        </w:rPr>
        <w:t>with</w:t>
      </w:r>
      <w:r>
        <w:rPr>
          <w:spacing w:val="-6"/>
        </w:rPr>
        <w:t xml:space="preserve"> </w:t>
      </w:r>
      <w:r>
        <w:rPr>
          <w:spacing w:val="-1"/>
        </w:rPr>
        <w:t>effect</w:t>
      </w:r>
      <w:r>
        <w:rPr>
          <w:spacing w:val="-7"/>
        </w:rPr>
        <w:t xml:space="preserve"> </w:t>
      </w:r>
      <w:r>
        <w:rPr>
          <w:spacing w:val="-1"/>
        </w:rPr>
        <w:t>from</w:t>
      </w:r>
      <w:r>
        <w:rPr>
          <w:rFonts w:ascii="Times New Roman"/>
          <w:spacing w:val="-1"/>
          <w:u w:val="single" w:color="000000"/>
        </w:rPr>
        <w:tab/>
      </w:r>
      <w:r>
        <w:t>upon</w:t>
      </w:r>
      <w:r>
        <w:rPr>
          <w:spacing w:val="-5"/>
        </w:rPr>
        <w:t xml:space="preserve"> </w:t>
      </w:r>
      <w:r>
        <w:t>the</w:t>
      </w:r>
      <w:r>
        <w:rPr>
          <w:rFonts w:ascii="Times New Roman"/>
          <w:spacing w:val="29"/>
          <w:w w:val="99"/>
        </w:rPr>
        <w:t xml:space="preserve"> </w:t>
      </w:r>
      <w:r>
        <w:rPr>
          <w:spacing w:val="-1"/>
        </w:rPr>
        <w:t>terms</w:t>
      </w:r>
      <w:r>
        <w:rPr>
          <w:spacing w:val="-9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rPr>
          <w:spacing w:val="-1"/>
        </w:rPr>
        <w:t>conditions</w:t>
      </w:r>
      <w:r>
        <w:rPr>
          <w:spacing w:val="-6"/>
        </w:rPr>
        <w:t xml:space="preserve"> </w:t>
      </w:r>
      <w:r>
        <w:rPr>
          <w:spacing w:val="-1"/>
        </w:rPr>
        <w:t>recorded</w:t>
      </w:r>
      <w:r>
        <w:rPr>
          <w:spacing w:val="-7"/>
        </w:rPr>
        <w:t xml:space="preserve"> </w:t>
      </w:r>
      <w:r>
        <w:t>herein.</w:t>
      </w:r>
      <w:r>
        <w:rPr>
          <w:spacing w:val="-6"/>
        </w:rPr>
        <w:t xml:space="preserve"> </w:t>
      </w:r>
      <w:r>
        <w:rPr>
          <w:spacing w:val="-1"/>
        </w:rPr>
        <w:t>The</w:t>
      </w:r>
      <w:r>
        <w:rPr>
          <w:spacing w:val="-6"/>
        </w:rPr>
        <w:t xml:space="preserve"> </w:t>
      </w:r>
      <w:r>
        <w:rPr>
          <w:spacing w:val="-1"/>
        </w:rPr>
        <w:t>reference</w:t>
      </w:r>
      <w:r>
        <w:rPr>
          <w:spacing w:val="-7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rPr>
          <w:spacing w:val="-1"/>
        </w:rPr>
        <w:t>partnership</w:t>
      </w:r>
      <w:r>
        <w:rPr>
          <w:spacing w:val="-7"/>
        </w:rPr>
        <w:t xml:space="preserve"> </w:t>
      </w:r>
      <w:r>
        <w:t>hereinafter</w:t>
      </w:r>
      <w:r>
        <w:rPr>
          <w:spacing w:val="-7"/>
        </w:rPr>
        <w:t xml:space="preserve"> </w:t>
      </w:r>
      <w:r>
        <w:t>shall</w:t>
      </w:r>
      <w:r>
        <w:rPr>
          <w:rFonts w:ascii="Times New Roman"/>
          <w:spacing w:val="79"/>
          <w:w w:val="99"/>
        </w:rPr>
        <w:t xml:space="preserve"> </w:t>
      </w:r>
      <w:r>
        <w:t>be</w:t>
      </w:r>
      <w:r>
        <w:rPr>
          <w:spacing w:val="-10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rPr>
          <w:spacing w:val="-1"/>
        </w:rPr>
        <w:t>reference</w:t>
      </w:r>
      <w:r>
        <w:rPr>
          <w:spacing w:val="-10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rPr>
          <w:spacing w:val="-1"/>
        </w:rPr>
        <w:t>newly</w:t>
      </w:r>
      <w:r>
        <w:rPr>
          <w:spacing w:val="-8"/>
        </w:rPr>
        <w:t xml:space="preserve"> </w:t>
      </w:r>
      <w:r>
        <w:t>constituted</w:t>
      </w:r>
      <w:r>
        <w:rPr>
          <w:spacing w:val="-8"/>
        </w:rPr>
        <w:t xml:space="preserve"> </w:t>
      </w:r>
      <w:r>
        <w:t>partnership.</w:t>
      </w:r>
    </w:p>
    <w:p w:rsidR="001B532A" w:rsidRDefault="00546E3B">
      <w:pPr>
        <w:pStyle w:val="Textkrper"/>
        <w:numPr>
          <w:ilvl w:val="0"/>
          <w:numId w:val="5"/>
        </w:numPr>
        <w:tabs>
          <w:tab w:val="left" w:pos="1024"/>
        </w:tabs>
        <w:spacing w:before="114" w:line="243" w:lineRule="exact"/>
        <w:ind w:hanging="453"/>
      </w:pPr>
      <w:r>
        <w:rPr>
          <w:spacing w:val="-1"/>
        </w:rPr>
        <w:t>The</w:t>
      </w:r>
      <w:r>
        <w:rPr>
          <w:spacing w:val="12"/>
        </w:rPr>
        <w:t xml:space="preserve"> </w:t>
      </w:r>
      <w:r>
        <w:t>Partnership</w:t>
      </w:r>
      <w:r>
        <w:rPr>
          <w:spacing w:val="14"/>
        </w:rPr>
        <w:t xml:space="preserve"> </w:t>
      </w:r>
      <w:r>
        <w:t>shall</w:t>
      </w:r>
      <w:r>
        <w:rPr>
          <w:spacing w:val="12"/>
        </w:rPr>
        <w:t xml:space="preserve"> </w:t>
      </w:r>
      <w:r>
        <w:t>commence</w:t>
      </w:r>
      <w:r>
        <w:rPr>
          <w:spacing w:val="12"/>
        </w:rPr>
        <w:t xml:space="preserve"> </w:t>
      </w:r>
      <w:r>
        <w:t>(or</w:t>
      </w:r>
      <w:r>
        <w:rPr>
          <w:spacing w:val="14"/>
        </w:rPr>
        <w:t xml:space="preserve"> </w:t>
      </w:r>
      <w:r>
        <w:t>shall</w:t>
      </w:r>
      <w:r>
        <w:rPr>
          <w:spacing w:val="11"/>
        </w:rPr>
        <w:t xml:space="preserve"> </w:t>
      </w:r>
      <w:r>
        <w:t>be</w:t>
      </w:r>
      <w:r>
        <w:rPr>
          <w:spacing w:val="15"/>
        </w:rPr>
        <w:t xml:space="preserve"> </w:t>
      </w:r>
      <w:r>
        <w:rPr>
          <w:spacing w:val="-1"/>
        </w:rPr>
        <w:t>deemed</w:t>
      </w:r>
      <w:r>
        <w:rPr>
          <w:spacing w:val="13"/>
        </w:rPr>
        <w:t xml:space="preserve"> </w:t>
      </w:r>
      <w:r>
        <w:rPr>
          <w:spacing w:val="1"/>
        </w:rPr>
        <w:t>to</w:t>
      </w:r>
      <w:r>
        <w:rPr>
          <w:spacing w:val="10"/>
        </w:rPr>
        <w:t xml:space="preserve"> </w:t>
      </w:r>
      <w:r>
        <w:t>have</w:t>
      </w:r>
      <w:r>
        <w:rPr>
          <w:spacing w:val="13"/>
        </w:rPr>
        <w:t xml:space="preserve"> </w:t>
      </w:r>
      <w:r>
        <w:t>commenced)</w:t>
      </w:r>
      <w:r>
        <w:rPr>
          <w:spacing w:val="14"/>
        </w:rPr>
        <w:t xml:space="preserve"> </w:t>
      </w:r>
      <w:r>
        <w:rPr>
          <w:spacing w:val="-1"/>
        </w:rPr>
        <w:t>on</w:t>
      </w:r>
      <w:r>
        <w:rPr>
          <w:spacing w:val="16"/>
        </w:rPr>
        <w:t xml:space="preserve"> </w:t>
      </w:r>
      <w:r>
        <w:t>the</w:t>
      </w:r>
    </w:p>
    <w:p w:rsidR="001B532A" w:rsidRDefault="00546E3B">
      <w:pPr>
        <w:pStyle w:val="Textkrper"/>
        <w:tabs>
          <w:tab w:val="left" w:pos="2104"/>
          <w:tab w:val="left" w:pos="3760"/>
          <w:tab w:val="left" w:pos="4529"/>
        </w:tabs>
        <w:spacing w:before="0" w:line="243" w:lineRule="exact"/>
        <w:ind w:left="1023"/>
      </w:pPr>
      <w:r>
        <w:rPr>
          <w:w w:val="99"/>
          <w:u w:val="single" w:color="000000"/>
        </w:rPr>
        <w:t xml:space="preserve"> </w:t>
      </w:r>
      <w:r>
        <w:rPr>
          <w:rFonts w:ascii="Times New Roman"/>
          <w:u w:val="single" w:color="000000"/>
        </w:rPr>
        <w:tab/>
      </w:r>
      <w:r>
        <w:t>day</w:t>
      </w:r>
      <w:r>
        <w:rPr>
          <w:spacing w:val="-7"/>
        </w:rPr>
        <w:t xml:space="preserve"> </w:t>
      </w:r>
      <w:r>
        <w:t>of</w:t>
      </w:r>
      <w:r>
        <w:rPr>
          <w:rFonts w:ascii="Times New Roman"/>
          <w:u w:val="single" w:color="000000"/>
        </w:rPr>
        <w:tab/>
      </w:r>
      <w:r>
        <w:rPr>
          <w:w w:val="95"/>
        </w:rPr>
        <w:t>200</w:t>
      </w:r>
      <w:r>
        <w:rPr>
          <w:rFonts w:ascii="Times New Roman"/>
          <w:w w:val="95"/>
          <w:u w:val="single" w:color="000000"/>
        </w:rPr>
        <w:tab/>
      </w:r>
      <w:r>
        <w:t>.</w:t>
      </w:r>
    </w:p>
    <w:p w:rsidR="001B532A" w:rsidRDefault="00546E3B">
      <w:pPr>
        <w:pStyle w:val="Textkrper"/>
        <w:numPr>
          <w:ilvl w:val="0"/>
          <w:numId w:val="5"/>
        </w:numPr>
        <w:tabs>
          <w:tab w:val="left" w:pos="1024"/>
          <w:tab w:val="left" w:pos="6820"/>
        </w:tabs>
        <w:ind w:hanging="453"/>
      </w:pPr>
      <w:r>
        <w:rPr>
          <w:spacing w:val="-1"/>
        </w:rPr>
        <w:t>The</w:t>
      </w:r>
      <w:r>
        <w:rPr>
          <w:spacing w:val="-8"/>
        </w:rPr>
        <w:t xml:space="preserve"> </w:t>
      </w:r>
      <w:r>
        <w:t>name</w:t>
      </w:r>
      <w:r>
        <w:rPr>
          <w:spacing w:val="-7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1"/>
        </w:rPr>
        <w:t>firm</w:t>
      </w:r>
      <w:r>
        <w:rPr>
          <w:spacing w:val="-3"/>
        </w:rPr>
        <w:t xml:space="preserve"> </w:t>
      </w:r>
      <w:r>
        <w:t>shall</w:t>
      </w:r>
      <w:r>
        <w:rPr>
          <w:spacing w:val="-5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rPr>
          <w:rFonts w:cs="Verdana"/>
          <w:i/>
        </w:rPr>
        <w:t>“</w:t>
      </w:r>
      <w:r>
        <w:t>Messers</w:t>
      </w:r>
      <w:r>
        <w:rPr>
          <w:rFonts w:ascii="Times New Roman" w:eastAsia="Times New Roman" w:hAnsi="Times New Roman" w:cs="Times New Roman"/>
          <w:u w:val="single" w:color="000000"/>
        </w:rPr>
        <w:tab/>
      </w:r>
      <w:r>
        <w:rPr>
          <w:rFonts w:cs="Verdana"/>
          <w:i/>
          <w:spacing w:val="-1"/>
        </w:rPr>
        <w:t>”</w:t>
      </w:r>
      <w:r>
        <w:rPr>
          <w:spacing w:val="-1"/>
        </w:rPr>
        <w:t>.</w:t>
      </w:r>
    </w:p>
    <w:p w:rsidR="001B532A" w:rsidRDefault="00546E3B">
      <w:pPr>
        <w:pStyle w:val="Textkrper"/>
        <w:numPr>
          <w:ilvl w:val="0"/>
          <w:numId w:val="5"/>
        </w:numPr>
        <w:tabs>
          <w:tab w:val="left" w:pos="1024"/>
        </w:tabs>
        <w:spacing w:before="114"/>
        <w:ind w:hanging="453"/>
      </w:pPr>
      <w:r>
        <w:rPr>
          <w:spacing w:val="-1"/>
        </w:rPr>
        <w:t>The</w:t>
      </w:r>
      <w:r>
        <w:rPr>
          <w:spacing w:val="-9"/>
        </w:rPr>
        <w:t xml:space="preserve"> </w:t>
      </w:r>
      <w:r>
        <w:t>Partnership</w:t>
      </w:r>
      <w:r>
        <w:rPr>
          <w:spacing w:val="-6"/>
        </w:rPr>
        <w:t xml:space="preserve"> </w:t>
      </w:r>
      <w:r>
        <w:rPr>
          <w:spacing w:val="-1"/>
        </w:rPr>
        <w:t>shall</w:t>
      </w:r>
      <w:r>
        <w:rPr>
          <w:spacing w:val="-7"/>
        </w:rPr>
        <w:t xml:space="preserve"> </w:t>
      </w:r>
      <w:r>
        <w:rPr>
          <w:spacing w:val="1"/>
        </w:rPr>
        <w:t>be</w:t>
      </w:r>
      <w:r>
        <w:rPr>
          <w:spacing w:val="-3"/>
        </w:rPr>
        <w:t xml:space="preserve"> </w:t>
      </w:r>
      <w:r>
        <w:rPr>
          <w:rFonts w:cs="Verdana"/>
          <w:i/>
          <w:spacing w:val="-1"/>
        </w:rPr>
        <w:t>“</w:t>
      </w:r>
      <w:r>
        <w:rPr>
          <w:spacing w:val="-1"/>
        </w:rPr>
        <w:t>at</w:t>
      </w:r>
      <w:r>
        <w:rPr>
          <w:spacing w:val="-7"/>
        </w:rPr>
        <w:t xml:space="preserve"> </w:t>
      </w:r>
      <w:r>
        <w:rPr>
          <w:spacing w:val="-1"/>
        </w:rPr>
        <w:t>Will</w:t>
      </w:r>
      <w:r>
        <w:rPr>
          <w:rFonts w:cs="Verdana"/>
          <w:i/>
          <w:spacing w:val="-1"/>
        </w:rPr>
        <w:t>”</w:t>
      </w:r>
      <w:r>
        <w:rPr>
          <w:spacing w:val="-1"/>
        </w:rPr>
        <w:t>.</w:t>
      </w:r>
    </w:p>
    <w:p w:rsidR="001B532A" w:rsidRDefault="00546E3B">
      <w:pPr>
        <w:pStyle w:val="Textkrper"/>
        <w:numPr>
          <w:ilvl w:val="0"/>
          <w:numId w:val="5"/>
        </w:numPr>
        <w:tabs>
          <w:tab w:val="left" w:pos="1024"/>
          <w:tab w:val="left" w:pos="8061"/>
        </w:tabs>
        <w:ind w:right="163" w:hanging="453"/>
        <w:jc w:val="both"/>
      </w:pPr>
      <w:r>
        <w:rPr>
          <w:spacing w:val="-1"/>
        </w:rPr>
        <w:t>The</w:t>
      </w:r>
      <w:r>
        <w:t xml:space="preserve">    </w:t>
      </w:r>
      <w:r>
        <w:rPr>
          <w:spacing w:val="65"/>
        </w:rPr>
        <w:t xml:space="preserve"> </w:t>
      </w:r>
      <w:r>
        <w:t xml:space="preserve">business     </w:t>
      </w:r>
      <w:r>
        <w:rPr>
          <w:spacing w:val="67"/>
        </w:rPr>
        <w:t xml:space="preserve"> </w:t>
      </w:r>
      <w:r>
        <w:rPr>
          <w:spacing w:val="-1"/>
        </w:rPr>
        <w:t>of</w:t>
      </w:r>
      <w:r>
        <w:t xml:space="preserve">     </w:t>
      </w:r>
      <w:r>
        <w:rPr>
          <w:spacing w:val="67"/>
        </w:rPr>
        <w:t xml:space="preserve"> </w:t>
      </w:r>
      <w:r>
        <w:t xml:space="preserve">the     </w:t>
      </w:r>
      <w:r>
        <w:rPr>
          <w:spacing w:val="65"/>
        </w:rPr>
        <w:t xml:space="preserve"> </w:t>
      </w:r>
      <w:r>
        <w:t xml:space="preserve">Partnership     </w:t>
      </w:r>
      <w:r>
        <w:rPr>
          <w:spacing w:val="66"/>
        </w:rPr>
        <w:t xml:space="preserve"> </w:t>
      </w:r>
      <w:r>
        <w:t xml:space="preserve">shall     </w:t>
      </w:r>
      <w:r>
        <w:rPr>
          <w:spacing w:val="66"/>
        </w:rPr>
        <w:t xml:space="preserve"> </w:t>
      </w:r>
      <w:r>
        <w:t xml:space="preserve">be     </w:t>
      </w:r>
      <w:r>
        <w:rPr>
          <w:spacing w:val="65"/>
        </w:rPr>
        <w:t xml:space="preserve"> </w:t>
      </w:r>
      <w:r>
        <w:rPr>
          <w:spacing w:val="-1"/>
        </w:rPr>
        <w:t>carried</w:t>
      </w:r>
      <w:r>
        <w:t xml:space="preserve">     </w:t>
      </w:r>
      <w:r>
        <w:rPr>
          <w:spacing w:val="66"/>
        </w:rPr>
        <w:t xml:space="preserve"> </w:t>
      </w:r>
      <w:r>
        <w:rPr>
          <w:spacing w:val="-1"/>
        </w:rPr>
        <w:t>on</w:t>
      </w:r>
      <w:r>
        <w:rPr>
          <w:rFonts w:ascii="Times New Roman"/>
          <w:spacing w:val="28"/>
          <w:w w:val="99"/>
        </w:rPr>
        <w:t xml:space="preserve"> </w:t>
      </w:r>
      <w:r>
        <w:rPr>
          <w:w w:val="95"/>
        </w:rPr>
        <w:t>at</w:t>
      </w:r>
      <w:r>
        <w:rPr>
          <w:rFonts w:ascii="Times New Roman"/>
          <w:w w:val="95"/>
          <w:u w:val="single" w:color="000000"/>
        </w:rPr>
        <w:tab/>
      </w:r>
      <w:r>
        <w:t>_or</w:t>
      </w:r>
      <w:r>
        <w:rPr>
          <w:spacing w:val="14"/>
        </w:rPr>
        <w:t xml:space="preserve"> </w:t>
      </w:r>
      <w:r>
        <w:t>at</w:t>
      </w:r>
      <w:r>
        <w:rPr>
          <w:spacing w:val="15"/>
        </w:rPr>
        <w:t xml:space="preserve"> </w:t>
      </w:r>
      <w:r>
        <w:t>such</w:t>
      </w:r>
      <w:r>
        <w:rPr>
          <w:rFonts w:ascii="Times New Roman"/>
          <w:w w:val="99"/>
        </w:rPr>
        <w:t xml:space="preserve"> </w:t>
      </w:r>
      <w:r>
        <w:rPr>
          <w:spacing w:val="-1"/>
        </w:rPr>
        <w:t>other</w:t>
      </w:r>
      <w:r>
        <w:rPr>
          <w:spacing w:val="-5"/>
        </w:rPr>
        <w:t xml:space="preserve"> </w:t>
      </w:r>
      <w:r>
        <w:t>place</w:t>
      </w:r>
      <w:r>
        <w:rPr>
          <w:spacing w:val="-7"/>
        </w:rPr>
        <w:t xml:space="preserve"> </w:t>
      </w:r>
      <w:r>
        <w:t>or</w:t>
      </w:r>
      <w:r>
        <w:rPr>
          <w:spacing w:val="-7"/>
        </w:rPr>
        <w:t xml:space="preserve"> </w:t>
      </w:r>
      <w:r>
        <w:t>places</w:t>
      </w:r>
      <w:r>
        <w:rPr>
          <w:spacing w:val="-7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partners</w:t>
      </w:r>
      <w:r>
        <w:rPr>
          <w:spacing w:val="-7"/>
        </w:rPr>
        <w:t xml:space="preserve"> </w:t>
      </w:r>
      <w:r>
        <w:t>may</w:t>
      </w:r>
      <w:r>
        <w:rPr>
          <w:spacing w:val="-4"/>
        </w:rPr>
        <w:t xml:space="preserve"> </w:t>
      </w:r>
      <w:r>
        <w:rPr>
          <w:spacing w:val="-1"/>
        </w:rPr>
        <w:t>from</w:t>
      </w:r>
      <w:r>
        <w:rPr>
          <w:spacing w:val="-4"/>
        </w:rPr>
        <w:t xml:space="preserve"> </w:t>
      </w:r>
      <w:r>
        <w:t>time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time</w:t>
      </w:r>
      <w:r>
        <w:rPr>
          <w:spacing w:val="-8"/>
        </w:rPr>
        <w:t xml:space="preserve"> </w:t>
      </w:r>
      <w:r>
        <w:t>agree</w:t>
      </w:r>
      <w:r>
        <w:rPr>
          <w:spacing w:val="-7"/>
        </w:rPr>
        <w:t xml:space="preserve"> </w:t>
      </w:r>
      <w:r>
        <w:t>upon.</w:t>
      </w:r>
    </w:p>
    <w:p w:rsidR="001B532A" w:rsidRDefault="00546E3B">
      <w:pPr>
        <w:pStyle w:val="Textkrper"/>
        <w:numPr>
          <w:ilvl w:val="0"/>
          <w:numId w:val="5"/>
        </w:numPr>
        <w:tabs>
          <w:tab w:val="left" w:pos="1024"/>
          <w:tab w:val="left" w:pos="7573"/>
        </w:tabs>
        <w:ind w:right="1642" w:hanging="453"/>
      </w:pPr>
      <w:r>
        <w:pict>
          <v:group id="_x0000_s1026" style="position:absolute;left:0;text-align:left;margin-left:445.5pt;margin-top:16.8pt;width:95.3pt;height:.1pt;z-index:-4336;mso-position-horizontal-relative:page" coordorigin="8910,336" coordsize="1906,2">
            <v:shape id="_x0000_s1027" style="position:absolute;left:8910;top:336;width:1906;height:2" coordorigin="8910,336" coordsize="1906,0" path="m8910,336r1905,e" filled="f" strokeweight=".20731mm">
              <v:path arrowok="t"/>
            </v:shape>
            <w10:wrap anchorx="page"/>
          </v:group>
        </w:pict>
      </w:r>
      <w:r>
        <w:rPr>
          <w:spacing w:val="-1"/>
        </w:rPr>
        <w:t>The</w:t>
      </w:r>
      <w:r>
        <w:rPr>
          <w:spacing w:val="21"/>
        </w:rPr>
        <w:t xml:space="preserve"> </w:t>
      </w:r>
      <w:r>
        <w:t>business</w:t>
      </w:r>
      <w:r>
        <w:rPr>
          <w:spacing w:val="23"/>
        </w:rPr>
        <w:t xml:space="preserve"> </w:t>
      </w:r>
      <w:r>
        <w:rPr>
          <w:spacing w:val="-1"/>
        </w:rPr>
        <w:t>of</w:t>
      </w:r>
      <w:r>
        <w:rPr>
          <w:spacing w:val="21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partnership</w:t>
      </w:r>
      <w:r>
        <w:rPr>
          <w:spacing w:val="22"/>
        </w:rPr>
        <w:t xml:space="preserve"> </w:t>
      </w:r>
      <w:r>
        <w:t>shall</w:t>
      </w:r>
      <w:r>
        <w:rPr>
          <w:spacing w:val="23"/>
        </w:rPr>
        <w:t xml:space="preserve"> </w:t>
      </w:r>
      <w:r>
        <w:t>be</w:t>
      </w:r>
      <w:r>
        <w:rPr>
          <w:spacing w:val="23"/>
        </w:rPr>
        <w:t xml:space="preserve"> </w:t>
      </w:r>
      <w:r>
        <w:rPr>
          <w:spacing w:val="-1"/>
        </w:rPr>
        <w:t>of</w:t>
      </w:r>
      <w:r>
        <w:rPr>
          <w:rFonts w:ascii="Times New Roman"/>
        </w:rPr>
        <w:t xml:space="preserve"> </w:t>
      </w:r>
      <w:r>
        <w:rPr>
          <w:rFonts w:ascii="Times New Roman"/>
          <w:spacing w:val="-3"/>
        </w:rPr>
        <w:t xml:space="preserve"> </w:t>
      </w:r>
      <w:r>
        <w:rPr>
          <w:w w:val="99"/>
          <w:u w:val="single" w:color="000000"/>
        </w:rPr>
        <w:t xml:space="preserve"> </w:t>
      </w:r>
      <w:r>
        <w:rPr>
          <w:rFonts w:ascii="Times New Roman"/>
          <w:u w:val="single" w:color="000000"/>
        </w:rPr>
        <w:tab/>
      </w:r>
      <w:r>
        <w:rPr>
          <w:rFonts w:ascii="Times New Roman"/>
        </w:rPr>
        <w:t xml:space="preserve"> </w:t>
      </w:r>
      <w:r>
        <w:rPr>
          <w:rFonts w:ascii="Times New Roman"/>
          <w:spacing w:val="6"/>
        </w:rPr>
        <w:t xml:space="preserve">     </w:t>
      </w:r>
      <w:r>
        <w:rPr>
          <w:spacing w:val="-1"/>
        </w:rPr>
        <w:t>or</w:t>
      </w:r>
      <w:r>
        <w:rPr>
          <w:spacing w:val="-6"/>
        </w:rPr>
        <w:t xml:space="preserve"> </w:t>
      </w:r>
      <w:r>
        <w:t>such</w:t>
      </w:r>
      <w:r>
        <w:rPr>
          <w:spacing w:val="-4"/>
        </w:rPr>
        <w:t xml:space="preserve"> </w:t>
      </w:r>
      <w:r>
        <w:rPr>
          <w:spacing w:val="-1"/>
        </w:rPr>
        <w:t>other</w:t>
      </w:r>
      <w:r>
        <w:rPr>
          <w:spacing w:val="-4"/>
        </w:rPr>
        <w:t xml:space="preserve"> </w:t>
      </w:r>
      <w:r>
        <w:t>business</w:t>
      </w:r>
      <w:r>
        <w:rPr>
          <w:spacing w:val="-5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partners</w:t>
      </w:r>
      <w:r>
        <w:rPr>
          <w:spacing w:val="-7"/>
        </w:rPr>
        <w:t xml:space="preserve"> </w:t>
      </w:r>
      <w:r>
        <w:rPr>
          <w:spacing w:val="1"/>
        </w:rPr>
        <w:t>may</w:t>
      </w:r>
      <w:r>
        <w:rPr>
          <w:spacing w:val="-7"/>
        </w:rPr>
        <w:t xml:space="preserve"> </w:t>
      </w:r>
      <w:r>
        <w:t>from</w:t>
      </w:r>
      <w:r>
        <w:rPr>
          <w:spacing w:val="-5"/>
        </w:rPr>
        <w:t xml:space="preserve"> </w:t>
      </w:r>
      <w:r>
        <w:t>time</w:t>
      </w:r>
      <w:r>
        <w:rPr>
          <w:spacing w:val="-7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time</w:t>
      </w:r>
      <w:r>
        <w:rPr>
          <w:spacing w:val="-5"/>
        </w:rPr>
        <w:t xml:space="preserve"> </w:t>
      </w:r>
      <w:r>
        <w:rPr>
          <w:spacing w:val="-1"/>
        </w:rPr>
        <w:t>decide.</w:t>
      </w:r>
    </w:p>
    <w:p w:rsidR="001B532A" w:rsidRDefault="00546E3B">
      <w:pPr>
        <w:pStyle w:val="Textkrper"/>
        <w:spacing w:before="114"/>
        <w:ind w:left="1023" w:right="156" w:hanging="454"/>
        <w:jc w:val="both"/>
      </w:pPr>
      <w:r>
        <w:t>7</w:t>
      </w:r>
      <w:r>
        <w:rPr>
          <w:spacing w:val="29"/>
        </w:rPr>
        <w:t xml:space="preserve"> </w:t>
      </w:r>
      <w:r>
        <w:rPr>
          <w:spacing w:val="-1"/>
        </w:rPr>
        <w:t>The</w:t>
      </w:r>
      <w:r>
        <w:rPr>
          <w:spacing w:val="2"/>
        </w:rPr>
        <w:t xml:space="preserve"> </w:t>
      </w:r>
      <w:r>
        <w:t>accounting</w:t>
      </w:r>
      <w:r>
        <w:rPr>
          <w:spacing w:val="3"/>
        </w:rPr>
        <w:t xml:space="preserve"> </w:t>
      </w:r>
      <w:r>
        <w:rPr>
          <w:spacing w:val="-1"/>
        </w:rPr>
        <w:t>year</w:t>
      </w:r>
      <w:r>
        <w:rPr>
          <w:spacing w:val="4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partnership</w:t>
      </w:r>
      <w:r>
        <w:rPr>
          <w:spacing w:val="5"/>
        </w:rPr>
        <w:t xml:space="preserve"> </w:t>
      </w:r>
      <w:r>
        <w:t>shall</w:t>
      </w:r>
      <w:r>
        <w:rPr>
          <w:spacing w:val="3"/>
        </w:rPr>
        <w:t xml:space="preserve"> </w:t>
      </w:r>
      <w:r>
        <w:t>be</w:t>
      </w:r>
      <w:r>
        <w:rPr>
          <w:spacing w:val="4"/>
        </w:rPr>
        <w:t xml:space="preserve"> </w:t>
      </w:r>
      <w:r>
        <w:rPr>
          <w:spacing w:val="-1"/>
        </w:rPr>
        <w:t>from</w:t>
      </w:r>
      <w:r>
        <w:rPr>
          <w:spacing w:val="3"/>
        </w:rPr>
        <w:t xml:space="preserve"> </w:t>
      </w:r>
      <w:r>
        <w:rPr>
          <w:spacing w:val="2"/>
        </w:rPr>
        <w:t>1</w:t>
      </w:r>
      <w:r>
        <w:rPr>
          <w:spacing w:val="2"/>
          <w:position w:val="6"/>
        </w:rPr>
        <w:t>st</w:t>
      </w:r>
      <w:r>
        <w:rPr>
          <w:spacing w:val="3"/>
          <w:position w:val="6"/>
        </w:rPr>
        <w:t xml:space="preserve"> </w:t>
      </w:r>
      <w:r>
        <w:t>day</w:t>
      </w:r>
      <w:r>
        <w:rPr>
          <w:spacing w:val="4"/>
        </w:rPr>
        <w:t xml:space="preserve"> </w:t>
      </w:r>
      <w:r>
        <w:rPr>
          <w:spacing w:val="-1"/>
        </w:rPr>
        <w:t>of</w:t>
      </w:r>
      <w:r>
        <w:rPr>
          <w:spacing w:val="4"/>
        </w:rPr>
        <w:t xml:space="preserve"> </w:t>
      </w:r>
      <w:r>
        <w:t>April</w:t>
      </w:r>
      <w:r>
        <w:rPr>
          <w:spacing w:val="3"/>
        </w:rPr>
        <w:t xml:space="preserve"> </w:t>
      </w:r>
      <w:r>
        <w:rPr>
          <w:spacing w:val="1"/>
        </w:rPr>
        <w:t xml:space="preserve">to </w:t>
      </w:r>
      <w:r>
        <w:t>31</w:t>
      </w:r>
      <w:r>
        <w:rPr>
          <w:position w:val="6"/>
        </w:rPr>
        <w:t>st</w:t>
      </w:r>
      <w:r>
        <w:rPr>
          <w:spacing w:val="5"/>
          <w:position w:val="6"/>
        </w:rPr>
        <w:t xml:space="preserve"> </w:t>
      </w:r>
      <w:r>
        <w:t>day</w:t>
      </w:r>
      <w:r>
        <w:rPr>
          <w:spacing w:val="5"/>
        </w:rPr>
        <w:t xml:space="preserve"> </w:t>
      </w:r>
      <w:r>
        <w:rPr>
          <w:spacing w:val="-1"/>
        </w:rPr>
        <w:t>of</w:t>
      </w:r>
      <w:r>
        <w:rPr>
          <w:rFonts w:ascii="Times New Roman"/>
          <w:spacing w:val="40"/>
          <w:w w:val="99"/>
        </w:rPr>
        <w:t xml:space="preserve"> </w:t>
      </w:r>
      <w:r>
        <w:rPr>
          <w:spacing w:val="-1"/>
        </w:rPr>
        <w:t>March</w:t>
      </w:r>
      <w:r>
        <w:rPr>
          <w:spacing w:val="-4"/>
        </w:rPr>
        <w:t xml:space="preserve"> </w:t>
      </w:r>
      <w:r>
        <w:rPr>
          <w:spacing w:val="-1"/>
        </w:rPr>
        <w:t>of</w:t>
      </w:r>
      <w:r>
        <w:rPr>
          <w:spacing w:val="-7"/>
        </w:rPr>
        <w:t xml:space="preserve"> </w:t>
      </w:r>
      <w:r>
        <w:rPr>
          <w:spacing w:val="1"/>
        </w:rPr>
        <w:t>the</w:t>
      </w:r>
      <w:r>
        <w:rPr>
          <w:spacing w:val="-7"/>
        </w:rPr>
        <w:t xml:space="preserve"> </w:t>
      </w:r>
      <w:r>
        <w:t>next</w:t>
      </w:r>
      <w:r>
        <w:rPr>
          <w:spacing w:val="-6"/>
        </w:rPr>
        <w:t xml:space="preserve"> </w:t>
      </w:r>
      <w:r>
        <w:t>year.</w:t>
      </w:r>
    </w:p>
    <w:p w:rsidR="001B532A" w:rsidRDefault="00546E3B">
      <w:pPr>
        <w:pStyle w:val="Textkrper"/>
        <w:numPr>
          <w:ilvl w:val="0"/>
          <w:numId w:val="4"/>
        </w:numPr>
        <w:tabs>
          <w:tab w:val="left" w:pos="1024"/>
        </w:tabs>
        <w:ind w:right="164" w:hanging="453"/>
        <w:jc w:val="both"/>
      </w:pPr>
      <w:r>
        <w:rPr>
          <w:spacing w:val="-1"/>
        </w:rPr>
        <w:t>The</w:t>
      </w:r>
      <w:r>
        <w:rPr>
          <w:spacing w:val="21"/>
        </w:rPr>
        <w:t xml:space="preserve"> </w:t>
      </w:r>
      <w:r>
        <w:t>Bankers</w:t>
      </w:r>
      <w:r>
        <w:rPr>
          <w:spacing w:val="22"/>
        </w:rPr>
        <w:t xml:space="preserve"> </w:t>
      </w:r>
      <w:r>
        <w:rPr>
          <w:spacing w:val="-1"/>
        </w:rPr>
        <w:t>of</w:t>
      </w:r>
      <w:r>
        <w:rPr>
          <w:spacing w:val="22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rPr>
          <w:spacing w:val="-1"/>
        </w:rPr>
        <w:t>Partnership</w:t>
      </w:r>
      <w:r>
        <w:rPr>
          <w:spacing w:val="23"/>
        </w:rPr>
        <w:t xml:space="preserve"> </w:t>
      </w:r>
      <w:r>
        <w:t>shall</w:t>
      </w:r>
      <w:r>
        <w:rPr>
          <w:spacing w:val="22"/>
        </w:rPr>
        <w:t xml:space="preserve"> </w:t>
      </w:r>
      <w:r>
        <w:t>be</w:t>
      </w:r>
      <w:r>
        <w:rPr>
          <w:spacing w:val="22"/>
        </w:rPr>
        <w:t xml:space="preserve"> </w:t>
      </w:r>
      <w:r>
        <w:t>such</w:t>
      </w:r>
      <w:r>
        <w:rPr>
          <w:spacing w:val="23"/>
        </w:rPr>
        <w:t xml:space="preserve"> </w:t>
      </w:r>
      <w:r>
        <w:t>bank</w:t>
      </w:r>
      <w:r>
        <w:rPr>
          <w:spacing w:val="22"/>
        </w:rPr>
        <w:t xml:space="preserve"> </w:t>
      </w:r>
      <w:r>
        <w:rPr>
          <w:spacing w:val="-1"/>
        </w:rPr>
        <w:t>or</w:t>
      </w:r>
      <w:r>
        <w:rPr>
          <w:spacing w:val="22"/>
        </w:rPr>
        <w:t xml:space="preserve"> </w:t>
      </w:r>
      <w:r>
        <w:t>banks</w:t>
      </w:r>
      <w:r>
        <w:rPr>
          <w:spacing w:val="22"/>
        </w:rPr>
        <w:t xml:space="preserve"> </w:t>
      </w:r>
      <w:r>
        <w:rPr>
          <w:spacing w:val="1"/>
        </w:rPr>
        <w:t>as</w:t>
      </w:r>
      <w:r>
        <w:rPr>
          <w:spacing w:val="21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partners</w:t>
      </w:r>
      <w:r>
        <w:rPr>
          <w:spacing w:val="22"/>
        </w:rPr>
        <w:t xml:space="preserve"> </w:t>
      </w:r>
      <w:r>
        <w:t>may</w:t>
      </w:r>
      <w:r>
        <w:rPr>
          <w:rFonts w:ascii="Times New Roman"/>
          <w:spacing w:val="44"/>
          <w:w w:val="99"/>
        </w:rPr>
        <w:t xml:space="preserve"> </w:t>
      </w:r>
      <w:r>
        <w:rPr>
          <w:spacing w:val="-1"/>
        </w:rPr>
        <w:t>from</w:t>
      </w:r>
      <w:r>
        <w:rPr>
          <w:spacing w:val="1"/>
        </w:rPr>
        <w:t xml:space="preserve"> </w:t>
      </w:r>
      <w:r>
        <w:t>time</w:t>
      </w:r>
      <w:r>
        <w:rPr>
          <w:spacing w:val="1"/>
        </w:rPr>
        <w:t xml:space="preserve"> </w:t>
      </w:r>
      <w:r>
        <w:t>to time agree</w:t>
      </w:r>
      <w:r>
        <w:rPr>
          <w:spacing w:val="2"/>
        </w:rPr>
        <w:t xml:space="preserve"> </w:t>
      </w:r>
      <w:r>
        <w:t>upon</w:t>
      </w:r>
      <w:r>
        <w:rPr>
          <w:spacing w:val="2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such</w:t>
      </w:r>
      <w:r>
        <w:rPr>
          <w:spacing w:val="2"/>
        </w:rPr>
        <w:t xml:space="preserve"> </w:t>
      </w:r>
      <w:r>
        <w:t xml:space="preserve">bank </w:t>
      </w:r>
      <w:r>
        <w:t>account</w:t>
      </w:r>
      <w:r>
        <w:rPr>
          <w:spacing w:val="2"/>
        </w:rPr>
        <w:t xml:space="preserve"> </w:t>
      </w:r>
      <w:r>
        <w:rPr>
          <w:spacing w:val="-1"/>
        </w:rPr>
        <w:t>or</w:t>
      </w:r>
      <w:r>
        <w:t xml:space="preserve"> accounts shall</w:t>
      </w:r>
      <w:r>
        <w:rPr>
          <w:spacing w:val="2"/>
        </w:rPr>
        <w:t xml:space="preserve"> </w:t>
      </w:r>
      <w:r>
        <w:t xml:space="preserve">be </w:t>
      </w:r>
      <w:r>
        <w:rPr>
          <w:spacing w:val="-1"/>
        </w:rPr>
        <w:t>operated</w:t>
      </w:r>
      <w:r>
        <w:rPr>
          <w:rFonts w:ascii="Times New Roman"/>
          <w:spacing w:val="40"/>
          <w:w w:val="99"/>
        </w:rPr>
        <w:t xml:space="preserve"> </w:t>
      </w:r>
      <w:r>
        <w:t>by</w:t>
      </w:r>
      <w:r>
        <w:rPr>
          <w:spacing w:val="34"/>
        </w:rPr>
        <w:t xml:space="preserve"> </w:t>
      </w:r>
      <w:r>
        <w:t>such</w:t>
      </w:r>
      <w:r>
        <w:rPr>
          <w:spacing w:val="36"/>
        </w:rPr>
        <w:t xml:space="preserve"> </w:t>
      </w:r>
      <w:r>
        <w:t>partners</w:t>
      </w:r>
      <w:r>
        <w:rPr>
          <w:spacing w:val="33"/>
        </w:rPr>
        <w:t xml:space="preserve"> </w:t>
      </w:r>
      <w:r>
        <w:t>or</w:t>
      </w:r>
      <w:r>
        <w:rPr>
          <w:spacing w:val="34"/>
        </w:rPr>
        <w:t xml:space="preserve"> </w:t>
      </w:r>
      <w:r>
        <w:t>partner</w:t>
      </w:r>
      <w:r>
        <w:rPr>
          <w:spacing w:val="36"/>
        </w:rPr>
        <w:t xml:space="preserve"> </w:t>
      </w:r>
      <w:r>
        <w:t>as</w:t>
      </w:r>
      <w:r>
        <w:rPr>
          <w:spacing w:val="33"/>
        </w:rPr>
        <w:t xml:space="preserve"> </w:t>
      </w:r>
      <w:r>
        <w:t>the</w:t>
      </w:r>
      <w:r>
        <w:rPr>
          <w:spacing w:val="34"/>
        </w:rPr>
        <w:t xml:space="preserve"> </w:t>
      </w:r>
      <w:r>
        <w:t>parties</w:t>
      </w:r>
      <w:r>
        <w:rPr>
          <w:spacing w:val="34"/>
        </w:rPr>
        <w:t xml:space="preserve"> </w:t>
      </w:r>
      <w:r>
        <w:t>hereto</w:t>
      </w:r>
      <w:r>
        <w:rPr>
          <w:spacing w:val="33"/>
        </w:rPr>
        <w:t xml:space="preserve"> </w:t>
      </w:r>
      <w:r>
        <w:t>may</w:t>
      </w:r>
      <w:r>
        <w:rPr>
          <w:spacing w:val="37"/>
        </w:rPr>
        <w:t xml:space="preserve"> </w:t>
      </w:r>
      <w:r>
        <w:rPr>
          <w:spacing w:val="-1"/>
        </w:rPr>
        <w:t>from</w:t>
      </w:r>
      <w:r>
        <w:rPr>
          <w:spacing w:val="34"/>
        </w:rPr>
        <w:t xml:space="preserve"> </w:t>
      </w:r>
      <w:r>
        <w:t>time</w:t>
      </w:r>
      <w:r>
        <w:rPr>
          <w:spacing w:val="34"/>
        </w:rPr>
        <w:t xml:space="preserve"> </w:t>
      </w:r>
      <w:r>
        <w:rPr>
          <w:spacing w:val="1"/>
        </w:rPr>
        <w:t>to</w:t>
      </w:r>
      <w:r>
        <w:rPr>
          <w:spacing w:val="36"/>
        </w:rPr>
        <w:t xml:space="preserve"> </w:t>
      </w:r>
      <w:r>
        <w:t>time</w:t>
      </w:r>
      <w:r>
        <w:rPr>
          <w:spacing w:val="33"/>
        </w:rPr>
        <w:t xml:space="preserve"> </w:t>
      </w:r>
      <w:r>
        <w:rPr>
          <w:spacing w:val="-1"/>
        </w:rPr>
        <w:t>agree</w:t>
      </w:r>
    </w:p>
    <w:p w:rsidR="001B532A" w:rsidRDefault="001B532A">
      <w:pPr>
        <w:jc w:val="both"/>
        <w:sectPr w:rsidR="001B532A">
          <w:type w:val="continuous"/>
          <w:pgSz w:w="12240" w:h="15840"/>
          <w:pgMar w:top="1380" w:right="1260" w:bottom="280" w:left="1300" w:header="720" w:footer="720" w:gutter="0"/>
          <w:cols w:space="720"/>
        </w:sectPr>
      </w:pPr>
    </w:p>
    <w:p w:rsidR="001B532A" w:rsidRDefault="00546E3B">
      <w:pPr>
        <w:pStyle w:val="Textkrper"/>
        <w:spacing w:before="37"/>
        <w:jc w:val="both"/>
      </w:pPr>
      <w:r>
        <w:lastRenderedPageBreak/>
        <w:t>upon.</w:t>
      </w:r>
    </w:p>
    <w:p w:rsidR="001B532A" w:rsidRDefault="00546E3B">
      <w:pPr>
        <w:pStyle w:val="Textkrper"/>
        <w:numPr>
          <w:ilvl w:val="0"/>
          <w:numId w:val="4"/>
        </w:numPr>
        <w:tabs>
          <w:tab w:val="left" w:pos="604"/>
          <w:tab w:val="left" w:pos="2588"/>
        </w:tabs>
        <w:spacing w:before="114"/>
        <w:ind w:left="603" w:right="101" w:hanging="453"/>
        <w:jc w:val="both"/>
      </w:pPr>
      <w:r>
        <w:rPr>
          <w:spacing w:val="-1"/>
        </w:rPr>
        <w:t>The</w:t>
      </w:r>
      <w:r>
        <w:t xml:space="preserve">    </w:t>
      </w:r>
      <w:r>
        <w:rPr>
          <w:spacing w:val="33"/>
        </w:rPr>
        <w:t xml:space="preserve"> </w:t>
      </w:r>
      <w:r>
        <w:t xml:space="preserve">capital    </w:t>
      </w:r>
      <w:r>
        <w:rPr>
          <w:spacing w:val="36"/>
        </w:rPr>
        <w:t xml:space="preserve"> </w:t>
      </w:r>
      <w:r>
        <w:rPr>
          <w:spacing w:val="-1"/>
        </w:rPr>
        <w:t>of</w:t>
      </w:r>
      <w:r>
        <w:t xml:space="preserve">    </w:t>
      </w:r>
      <w:r>
        <w:rPr>
          <w:spacing w:val="35"/>
        </w:rPr>
        <w:t xml:space="preserve"> </w:t>
      </w:r>
      <w:r>
        <w:t xml:space="preserve">the     </w:t>
      </w:r>
      <w:r>
        <w:rPr>
          <w:spacing w:val="32"/>
        </w:rPr>
        <w:t xml:space="preserve"> </w:t>
      </w:r>
      <w:r>
        <w:t xml:space="preserve">partnership     </w:t>
      </w:r>
      <w:r>
        <w:rPr>
          <w:spacing w:val="36"/>
        </w:rPr>
        <w:t xml:space="preserve"> </w:t>
      </w:r>
      <w:r>
        <w:t xml:space="preserve">shall     </w:t>
      </w:r>
      <w:r>
        <w:rPr>
          <w:spacing w:val="33"/>
        </w:rPr>
        <w:t xml:space="preserve"> </w:t>
      </w:r>
      <w:r>
        <w:rPr>
          <w:spacing w:val="1"/>
        </w:rPr>
        <w:t>be</w:t>
      </w:r>
      <w:r>
        <w:t xml:space="preserve">     </w:t>
      </w:r>
      <w:r>
        <w:rPr>
          <w:spacing w:val="31"/>
        </w:rPr>
        <w:t xml:space="preserve"> </w:t>
      </w:r>
      <w:r>
        <w:rPr>
          <w:spacing w:val="1"/>
        </w:rPr>
        <w:t>the</w:t>
      </w:r>
      <w:r>
        <w:t xml:space="preserve">     </w:t>
      </w:r>
      <w:r>
        <w:rPr>
          <w:spacing w:val="34"/>
        </w:rPr>
        <w:t xml:space="preserve"> </w:t>
      </w:r>
      <w:r>
        <w:t xml:space="preserve">sum     </w:t>
      </w:r>
      <w:r>
        <w:rPr>
          <w:spacing w:val="37"/>
        </w:rPr>
        <w:t xml:space="preserve"> </w:t>
      </w:r>
      <w:r>
        <w:rPr>
          <w:spacing w:val="-1"/>
        </w:rPr>
        <w:t>of</w:t>
      </w:r>
      <w:r>
        <w:rPr>
          <w:rFonts w:ascii="Times New Roman"/>
          <w:spacing w:val="27"/>
          <w:w w:val="99"/>
        </w:rPr>
        <w:t xml:space="preserve"> </w:t>
      </w:r>
      <w:r>
        <w:rPr>
          <w:w w:val="95"/>
        </w:rPr>
        <w:t>Rs.</w:t>
      </w:r>
      <w:r>
        <w:rPr>
          <w:rFonts w:ascii="Times New Roman"/>
          <w:w w:val="95"/>
          <w:u w:val="single" w:color="000000"/>
        </w:rPr>
        <w:tab/>
      </w:r>
      <w:r>
        <w:rPr>
          <w:spacing w:val="1"/>
        </w:rPr>
        <w:t>/-</w:t>
      </w:r>
      <w:r>
        <w:rPr>
          <w:spacing w:val="9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t>shall</w:t>
      </w:r>
      <w:r>
        <w:rPr>
          <w:spacing w:val="10"/>
        </w:rPr>
        <w:t xml:space="preserve"> </w:t>
      </w:r>
      <w:r>
        <w:t>be</w:t>
      </w:r>
      <w:r>
        <w:rPr>
          <w:spacing w:val="7"/>
        </w:rPr>
        <w:t xml:space="preserve"> </w:t>
      </w:r>
      <w:r>
        <w:rPr>
          <w:spacing w:val="-1"/>
        </w:rPr>
        <w:t>provided</w:t>
      </w:r>
      <w:r>
        <w:rPr>
          <w:spacing w:val="10"/>
        </w:rPr>
        <w:t xml:space="preserve"> </w:t>
      </w:r>
      <w:r>
        <w:t>by</w:t>
      </w:r>
      <w:r>
        <w:rPr>
          <w:spacing w:val="10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partners</w:t>
      </w:r>
      <w:r>
        <w:rPr>
          <w:spacing w:val="8"/>
        </w:rPr>
        <w:t xml:space="preserve"> </w:t>
      </w:r>
      <w:r>
        <w:t>in</w:t>
      </w:r>
      <w:r>
        <w:rPr>
          <w:spacing w:val="9"/>
        </w:rPr>
        <w:t xml:space="preserve"> </w:t>
      </w:r>
      <w:r>
        <w:rPr>
          <w:spacing w:val="-1"/>
        </w:rPr>
        <w:t>their</w:t>
      </w:r>
      <w:r>
        <w:rPr>
          <w:spacing w:val="11"/>
        </w:rPr>
        <w:t xml:space="preserve"> </w:t>
      </w:r>
      <w:r>
        <w:rPr>
          <w:spacing w:val="-1"/>
        </w:rPr>
        <w:t>profit</w:t>
      </w:r>
      <w:r>
        <w:rPr>
          <w:spacing w:val="9"/>
        </w:rPr>
        <w:t xml:space="preserve"> </w:t>
      </w:r>
      <w:r>
        <w:t>and</w:t>
      </w:r>
      <w:r>
        <w:rPr>
          <w:spacing w:val="10"/>
        </w:rPr>
        <w:t xml:space="preserve"> </w:t>
      </w:r>
      <w:r>
        <w:t>loss</w:t>
      </w:r>
      <w:r>
        <w:rPr>
          <w:rFonts w:ascii="Times New Roman"/>
          <w:spacing w:val="36"/>
          <w:w w:val="99"/>
        </w:rPr>
        <w:t xml:space="preserve"> </w:t>
      </w:r>
      <w:r>
        <w:t>sharing</w:t>
      </w:r>
      <w:r>
        <w:rPr>
          <w:spacing w:val="-4"/>
        </w:rPr>
        <w:t xml:space="preserve"> </w:t>
      </w:r>
      <w:r>
        <w:t>ratio.</w:t>
      </w:r>
      <w:r>
        <w:rPr>
          <w:spacing w:val="-4"/>
        </w:rPr>
        <w:t xml:space="preserve"> </w:t>
      </w:r>
      <w:r>
        <w:t>If</w:t>
      </w:r>
      <w:r>
        <w:rPr>
          <w:spacing w:val="-4"/>
        </w:rPr>
        <w:t xml:space="preserve"> </w:t>
      </w:r>
      <w:r>
        <w:t>at</w:t>
      </w:r>
      <w:r>
        <w:rPr>
          <w:spacing w:val="-4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time</w:t>
      </w:r>
      <w:r>
        <w:rPr>
          <w:spacing w:val="-4"/>
        </w:rPr>
        <w:t xml:space="preserve"> </w:t>
      </w:r>
      <w:r>
        <w:t>hereafter</w:t>
      </w:r>
      <w:r>
        <w:rPr>
          <w:spacing w:val="-6"/>
        </w:rPr>
        <w:t xml:space="preserve"> </w:t>
      </w:r>
      <w:r>
        <w:t>any</w:t>
      </w:r>
      <w:r>
        <w:rPr>
          <w:spacing w:val="-4"/>
        </w:rPr>
        <w:t xml:space="preserve"> </w:t>
      </w:r>
      <w:r>
        <w:t>further</w:t>
      </w:r>
      <w:r>
        <w:rPr>
          <w:spacing w:val="-2"/>
        </w:rPr>
        <w:t xml:space="preserve"> </w:t>
      </w:r>
      <w:r>
        <w:t>capital</w:t>
      </w:r>
      <w:r>
        <w:rPr>
          <w:spacing w:val="-4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rPr>
          <w:spacing w:val="-1"/>
        </w:rPr>
        <w:t>required</w:t>
      </w:r>
      <w:r>
        <w:rPr>
          <w:spacing w:val="-4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purpose</w:t>
      </w:r>
      <w:r>
        <w:rPr>
          <w:rFonts w:ascii="Times New Roman"/>
          <w:spacing w:val="22"/>
          <w:w w:val="99"/>
        </w:rPr>
        <w:t xml:space="preserve"> </w:t>
      </w:r>
      <w:r>
        <w:rPr>
          <w:spacing w:val="-1"/>
        </w:rPr>
        <w:t>of</w:t>
      </w:r>
      <w:r>
        <w:rPr>
          <w:spacing w:val="13"/>
        </w:rPr>
        <w:t xml:space="preserve"> </w:t>
      </w:r>
      <w:r>
        <w:rPr>
          <w:spacing w:val="1"/>
        </w:rPr>
        <w:t>the</w:t>
      </w:r>
      <w:r>
        <w:rPr>
          <w:spacing w:val="13"/>
        </w:rPr>
        <w:t xml:space="preserve"> </w:t>
      </w:r>
      <w:r>
        <w:t>partnership</w:t>
      </w:r>
      <w:r>
        <w:rPr>
          <w:spacing w:val="15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same</w:t>
      </w:r>
      <w:r>
        <w:rPr>
          <w:spacing w:val="16"/>
        </w:rPr>
        <w:t xml:space="preserve"> </w:t>
      </w:r>
      <w:r>
        <w:t>shall,</w:t>
      </w:r>
      <w:r>
        <w:rPr>
          <w:spacing w:val="14"/>
        </w:rPr>
        <w:t xml:space="preserve"> </w:t>
      </w:r>
      <w:r>
        <w:t>unless</w:t>
      </w:r>
      <w:r>
        <w:rPr>
          <w:spacing w:val="16"/>
        </w:rPr>
        <w:t xml:space="preserve"> </w:t>
      </w:r>
      <w:r>
        <w:t>otherwise</w:t>
      </w:r>
      <w:r>
        <w:rPr>
          <w:spacing w:val="13"/>
        </w:rPr>
        <w:t xml:space="preserve"> </w:t>
      </w:r>
      <w:r>
        <w:t>agreed,</w:t>
      </w:r>
      <w:r>
        <w:rPr>
          <w:spacing w:val="15"/>
        </w:rPr>
        <w:t xml:space="preserve"> </w:t>
      </w:r>
      <w:r>
        <w:t>be</w:t>
      </w:r>
      <w:r>
        <w:rPr>
          <w:spacing w:val="16"/>
        </w:rPr>
        <w:t xml:space="preserve"> </w:t>
      </w:r>
      <w:r>
        <w:t>contributed</w:t>
      </w:r>
      <w:r>
        <w:rPr>
          <w:spacing w:val="15"/>
        </w:rPr>
        <w:t xml:space="preserve"> </w:t>
      </w:r>
      <w:r>
        <w:t>by</w:t>
      </w:r>
      <w:r>
        <w:rPr>
          <w:spacing w:val="14"/>
        </w:rPr>
        <w:t xml:space="preserve"> </w:t>
      </w:r>
      <w:r>
        <w:t>the</w:t>
      </w:r>
      <w:r>
        <w:rPr>
          <w:rFonts w:ascii="Times New Roman"/>
          <w:spacing w:val="29"/>
          <w:w w:val="99"/>
        </w:rPr>
        <w:t xml:space="preserve"> </w:t>
      </w:r>
      <w:r>
        <w:rPr>
          <w:spacing w:val="-1"/>
        </w:rPr>
        <w:t>partners</w:t>
      </w:r>
      <w:r>
        <w:rPr>
          <w:spacing w:val="9"/>
        </w:rPr>
        <w:t xml:space="preserve"> </w:t>
      </w:r>
      <w:r>
        <w:t>in</w:t>
      </w:r>
      <w:r>
        <w:rPr>
          <w:spacing w:val="12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same</w:t>
      </w:r>
      <w:r>
        <w:rPr>
          <w:spacing w:val="12"/>
        </w:rPr>
        <w:t xml:space="preserve"> </w:t>
      </w:r>
      <w:r>
        <w:t>ratio.</w:t>
      </w:r>
      <w:r>
        <w:rPr>
          <w:spacing w:val="10"/>
        </w:rPr>
        <w:t xml:space="preserve"> </w:t>
      </w:r>
      <w:r>
        <w:rPr>
          <w:spacing w:val="-1"/>
        </w:rPr>
        <w:t>The</w:t>
      </w:r>
      <w:r>
        <w:rPr>
          <w:spacing w:val="10"/>
        </w:rPr>
        <w:t xml:space="preserve"> </w:t>
      </w:r>
      <w:r>
        <w:t>partners</w:t>
      </w:r>
      <w:r>
        <w:rPr>
          <w:spacing w:val="10"/>
        </w:rPr>
        <w:t xml:space="preserve"> </w:t>
      </w:r>
      <w:r>
        <w:t>shall</w:t>
      </w:r>
      <w:r>
        <w:rPr>
          <w:spacing w:val="12"/>
        </w:rPr>
        <w:t xml:space="preserve"> </w:t>
      </w:r>
      <w:r>
        <w:t>be</w:t>
      </w:r>
      <w:r>
        <w:rPr>
          <w:spacing w:val="10"/>
        </w:rPr>
        <w:t xml:space="preserve"> </w:t>
      </w:r>
      <w:r>
        <w:rPr>
          <w:spacing w:val="-1"/>
        </w:rPr>
        <w:t>entitled</w:t>
      </w:r>
      <w:r>
        <w:rPr>
          <w:spacing w:val="11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t>interest</w:t>
      </w:r>
      <w:r>
        <w:rPr>
          <w:spacing w:val="11"/>
        </w:rPr>
        <w:t xml:space="preserve"> </w:t>
      </w:r>
      <w:r>
        <w:t>on</w:t>
      </w:r>
      <w:r>
        <w:rPr>
          <w:spacing w:val="11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capital</w:t>
      </w:r>
      <w:r>
        <w:rPr>
          <w:rFonts w:ascii="Times New Roman"/>
          <w:spacing w:val="40"/>
          <w:w w:val="99"/>
        </w:rPr>
        <w:t xml:space="preserve"> </w:t>
      </w:r>
      <w:r>
        <w:t>brought</w:t>
      </w:r>
      <w:r>
        <w:rPr>
          <w:spacing w:val="-7"/>
        </w:rPr>
        <w:t xml:space="preserve"> </w:t>
      </w:r>
      <w:r>
        <w:rPr>
          <w:spacing w:val="-1"/>
        </w:rPr>
        <w:t>in</w:t>
      </w:r>
      <w:r>
        <w:rPr>
          <w:spacing w:val="-5"/>
        </w:rPr>
        <w:t xml:space="preserve"> </w:t>
      </w:r>
      <w:r>
        <w:t>by</w:t>
      </w:r>
      <w:r>
        <w:rPr>
          <w:spacing w:val="-8"/>
        </w:rPr>
        <w:t xml:space="preserve"> </w:t>
      </w:r>
      <w:r>
        <w:t>them.</w:t>
      </w:r>
    </w:p>
    <w:p w:rsidR="001B532A" w:rsidRDefault="00546E3B">
      <w:pPr>
        <w:pStyle w:val="Textkrper"/>
        <w:numPr>
          <w:ilvl w:val="0"/>
          <w:numId w:val="4"/>
        </w:numPr>
        <w:tabs>
          <w:tab w:val="left" w:pos="604"/>
          <w:tab w:val="left" w:pos="8133"/>
        </w:tabs>
        <w:spacing w:before="114"/>
        <w:ind w:left="603" w:right="100" w:hanging="453"/>
        <w:jc w:val="both"/>
      </w:pPr>
      <w:r>
        <w:t>Simple</w:t>
      </w:r>
      <w:r>
        <w:rPr>
          <w:spacing w:val="31"/>
        </w:rPr>
        <w:t xml:space="preserve"> </w:t>
      </w:r>
      <w:r>
        <w:rPr>
          <w:spacing w:val="-1"/>
        </w:rPr>
        <w:t>interest</w:t>
      </w:r>
      <w:r>
        <w:rPr>
          <w:spacing w:val="33"/>
        </w:rPr>
        <w:t xml:space="preserve"> </w:t>
      </w:r>
      <w:r>
        <w:t>at</w:t>
      </w:r>
      <w:r>
        <w:rPr>
          <w:spacing w:val="33"/>
        </w:rPr>
        <w:t xml:space="preserve"> </w:t>
      </w:r>
      <w:r>
        <w:t>the</w:t>
      </w:r>
      <w:r>
        <w:rPr>
          <w:spacing w:val="37"/>
        </w:rPr>
        <w:t xml:space="preserve"> </w:t>
      </w:r>
      <w:r>
        <w:rPr>
          <w:spacing w:val="-1"/>
        </w:rPr>
        <w:t>rate</w:t>
      </w:r>
      <w:r>
        <w:rPr>
          <w:spacing w:val="34"/>
        </w:rPr>
        <w:t xml:space="preserve"> </w:t>
      </w:r>
      <w:r>
        <w:rPr>
          <w:spacing w:val="-1"/>
        </w:rPr>
        <w:t>of</w:t>
      </w:r>
      <w:r>
        <w:rPr>
          <w:spacing w:val="33"/>
        </w:rPr>
        <w:t xml:space="preserve"> </w:t>
      </w:r>
      <w:r>
        <w:rPr>
          <w:spacing w:val="1"/>
        </w:rPr>
        <w:t>12%</w:t>
      </w:r>
      <w:r>
        <w:rPr>
          <w:spacing w:val="31"/>
        </w:rPr>
        <w:t xml:space="preserve"> </w:t>
      </w:r>
      <w:r>
        <w:t>per</w:t>
      </w:r>
      <w:r>
        <w:rPr>
          <w:spacing w:val="32"/>
        </w:rPr>
        <w:t xml:space="preserve"> </w:t>
      </w:r>
      <w:r>
        <w:rPr>
          <w:spacing w:val="1"/>
        </w:rPr>
        <w:t>annum</w:t>
      </w:r>
      <w:r>
        <w:rPr>
          <w:spacing w:val="34"/>
        </w:rPr>
        <w:t xml:space="preserve"> </w:t>
      </w:r>
      <w:r>
        <w:rPr>
          <w:spacing w:val="-1"/>
        </w:rPr>
        <w:t>or</w:t>
      </w:r>
      <w:r>
        <w:rPr>
          <w:spacing w:val="34"/>
        </w:rPr>
        <w:t xml:space="preserve"> </w:t>
      </w:r>
      <w:r>
        <w:t>at</w:t>
      </w:r>
      <w:r>
        <w:rPr>
          <w:spacing w:val="34"/>
        </w:rPr>
        <w:t xml:space="preserve"> </w:t>
      </w:r>
      <w:r>
        <w:t>such</w:t>
      </w:r>
      <w:r>
        <w:rPr>
          <w:spacing w:val="36"/>
        </w:rPr>
        <w:t xml:space="preserve"> </w:t>
      </w:r>
      <w:r>
        <w:rPr>
          <w:spacing w:val="-1"/>
        </w:rPr>
        <w:t>other</w:t>
      </w:r>
      <w:r>
        <w:rPr>
          <w:spacing w:val="35"/>
        </w:rPr>
        <w:t xml:space="preserve"> </w:t>
      </w:r>
      <w:r>
        <w:t>rate</w:t>
      </w:r>
      <w:r>
        <w:rPr>
          <w:spacing w:val="31"/>
        </w:rPr>
        <w:t xml:space="preserve"> </w:t>
      </w:r>
      <w:r>
        <w:t>as</w:t>
      </w:r>
      <w:r>
        <w:rPr>
          <w:spacing w:val="33"/>
        </w:rPr>
        <w:t xml:space="preserve"> </w:t>
      </w:r>
      <w:r>
        <w:rPr>
          <w:spacing w:val="1"/>
        </w:rPr>
        <w:t>may</w:t>
      </w:r>
      <w:r>
        <w:rPr>
          <w:spacing w:val="32"/>
        </w:rPr>
        <w:t xml:space="preserve"> </w:t>
      </w:r>
      <w:r>
        <w:rPr>
          <w:spacing w:val="1"/>
        </w:rPr>
        <w:t>be</w:t>
      </w:r>
      <w:r>
        <w:rPr>
          <w:rFonts w:ascii="Times New Roman"/>
          <w:spacing w:val="36"/>
          <w:w w:val="99"/>
        </w:rPr>
        <w:t xml:space="preserve"> </w:t>
      </w:r>
      <w:r>
        <w:t>mutually</w:t>
      </w:r>
      <w:r>
        <w:rPr>
          <w:spacing w:val="9"/>
        </w:rPr>
        <w:t xml:space="preserve"> </w:t>
      </w:r>
      <w:r>
        <w:rPr>
          <w:spacing w:val="-1"/>
        </w:rPr>
        <w:t>agreed</w:t>
      </w:r>
      <w:r>
        <w:rPr>
          <w:spacing w:val="14"/>
        </w:rPr>
        <w:t xml:space="preserve"> </w:t>
      </w:r>
      <w:r>
        <w:t>upon</w:t>
      </w:r>
      <w:r>
        <w:rPr>
          <w:spacing w:val="14"/>
        </w:rPr>
        <w:t xml:space="preserve"> </w:t>
      </w:r>
      <w:r>
        <w:t>or</w:t>
      </w:r>
      <w:r>
        <w:rPr>
          <w:spacing w:val="10"/>
        </w:rPr>
        <w:t xml:space="preserve"> </w:t>
      </w:r>
      <w:r>
        <w:t>at</w:t>
      </w:r>
      <w:r>
        <w:rPr>
          <w:spacing w:val="13"/>
        </w:rPr>
        <w:t xml:space="preserve"> </w:t>
      </w:r>
      <w:r>
        <w:t>such</w:t>
      </w:r>
      <w:r>
        <w:rPr>
          <w:spacing w:val="14"/>
        </w:rPr>
        <w:t xml:space="preserve"> </w:t>
      </w:r>
      <w:r>
        <w:t>rate</w:t>
      </w:r>
      <w:r>
        <w:rPr>
          <w:spacing w:val="10"/>
        </w:rPr>
        <w:t xml:space="preserve"> </w:t>
      </w:r>
      <w:r>
        <w:t>not</w:t>
      </w:r>
      <w:r>
        <w:rPr>
          <w:spacing w:val="14"/>
        </w:rPr>
        <w:t xml:space="preserve"> </w:t>
      </w:r>
      <w:r>
        <w:rPr>
          <w:spacing w:val="-1"/>
        </w:rPr>
        <w:t>exceeding</w:t>
      </w:r>
      <w:r>
        <w:rPr>
          <w:spacing w:val="10"/>
        </w:rPr>
        <w:t xml:space="preserve"> </w:t>
      </w:r>
      <w:r>
        <w:t>rate</w:t>
      </w:r>
      <w:r>
        <w:rPr>
          <w:spacing w:val="12"/>
        </w:rPr>
        <w:t xml:space="preserve"> </w:t>
      </w:r>
      <w:r>
        <w:t>as</w:t>
      </w:r>
      <w:r>
        <w:rPr>
          <w:spacing w:val="13"/>
        </w:rPr>
        <w:t xml:space="preserve"> </w:t>
      </w:r>
      <w:r>
        <w:t>may</w:t>
      </w:r>
      <w:r>
        <w:rPr>
          <w:spacing w:val="13"/>
        </w:rPr>
        <w:t xml:space="preserve"> </w:t>
      </w:r>
      <w:r>
        <w:t>be</w:t>
      </w:r>
      <w:r>
        <w:rPr>
          <w:spacing w:val="11"/>
        </w:rPr>
        <w:t xml:space="preserve"> </w:t>
      </w:r>
      <w:r>
        <w:t>prescribed</w:t>
      </w:r>
      <w:r>
        <w:rPr>
          <w:spacing w:val="14"/>
        </w:rPr>
        <w:t xml:space="preserve"> </w:t>
      </w:r>
      <w:r>
        <w:t>by</w:t>
      </w:r>
      <w:r>
        <w:rPr>
          <w:rFonts w:ascii="Times New Roman"/>
          <w:spacing w:val="40"/>
          <w:w w:val="99"/>
        </w:rPr>
        <w:t xml:space="preserve"> </w:t>
      </w:r>
      <w:r>
        <w:t>the</w:t>
      </w:r>
      <w:r>
        <w:rPr>
          <w:spacing w:val="57"/>
        </w:rPr>
        <w:t xml:space="preserve"> </w:t>
      </w:r>
      <w:r>
        <w:t>Income</w:t>
      </w:r>
      <w:r>
        <w:rPr>
          <w:spacing w:val="57"/>
        </w:rPr>
        <w:t xml:space="preserve"> </w:t>
      </w:r>
      <w:r>
        <w:rPr>
          <w:spacing w:val="-1"/>
        </w:rPr>
        <w:t>Tax</w:t>
      </w:r>
      <w:r>
        <w:rPr>
          <w:spacing w:val="58"/>
        </w:rPr>
        <w:t xml:space="preserve"> </w:t>
      </w:r>
      <w:r>
        <w:t>Act</w:t>
      </w:r>
      <w:r>
        <w:rPr>
          <w:spacing w:val="58"/>
        </w:rPr>
        <w:t xml:space="preserve"> </w:t>
      </w:r>
      <w:r>
        <w:t>in</w:t>
      </w:r>
      <w:r>
        <w:rPr>
          <w:spacing w:val="59"/>
        </w:rPr>
        <w:t xml:space="preserve"> </w:t>
      </w:r>
      <w:r>
        <w:rPr>
          <w:spacing w:val="-1"/>
        </w:rPr>
        <w:t>Section</w:t>
      </w:r>
      <w:r>
        <w:rPr>
          <w:spacing w:val="59"/>
        </w:rPr>
        <w:t xml:space="preserve"> </w:t>
      </w:r>
      <w:r>
        <w:t>10(b)</w:t>
      </w:r>
      <w:r>
        <w:rPr>
          <w:spacing w:val="58"/>
        </w:rPr>
        <w:t xml:space="preserve"> </w:t>
      </w:r>
      <w:r>
        <w:rPr>
          <w:spacing w:val="-1"/>
        </w:rPr>
        <w:t>or</w:t>
      </w:r>
      <w:r>
        <w:rPr>
          <w:spacing w:val="60"/>
        </w:rPr>
        <w:t xml:space="preserve"> </w:t>
      </w:r>
      <w:r>
        <w:t>such</w:t>
      </w:r>
      <w:r>
        <w:rPr>
          <w:spacing w:val="59"/>
        </w:rPr>
        <w:t xml:space="preserve"> </w:t>
      </w:r>
      <w:r>
        <w:rPr>
          <w:spacing w:val="-1"/>
        </w:rPr>
        <w:t>other</w:t>
      </w:r>
      <w:r>
        <w:rPr>
          <w:spacing w:val="59"/>
        </w:rPr>
        <w:t xml:space="preserve"> </w:t>
      </w:r>
      <w:r>
        <w:t>statutory</w:t>
      </w:r>
      <w:r>
        <w:rPr>
          <w:spacing w:val="57"/>
        </w:rPr>
        <w:t xml:space="preserve"> </w:t>
      </w:r>
      <w:r>
        <w:t>modifications</w:t>
      </w:r>
      <w:r>
        <w:rPr>
          <w:spacing w:val="57"/>
        </w:rPr>
        <w:t xml:space="preserve"> </w:t>
      </w:r>
      <w:r>
        <w:t>or</w:t>
      </w:r>
      <w:r>
        <w:rPr>
          <w:rFonts w:ascii="Times New Roman"/>
          <w:spacing w:val="32"/>
          <w:w w:val="99"/>
        </w:rPr>
        <w:t xml:space="preserve"> </w:t>
      </w:r>
      <w:r>
        <w:rPr>
          <w:spacing w:val="-1"/>
        </w:rPr>
        <w:t>re-enactment</w:t>
      </w:r>
      <w:r>
        <w:rPr>
          <w:spacing w:val="1"/>
        </w:rPr>
        <w:t xml:space="preserve"> </w:t>
      </w:r>
      <w:r>
        <w:t>thereof</w:t>
      </w:r>
      <w:r>
        <w:rPr>
          <w:spacing w:val="-1"/>
        </w:rPr>
        <w:t xml:space="preserve"> </w:t>
      </w:r>
      <w:r>
        <w:rPr>
          <w:spacing w:val="1"/>
        </w:rPr>
        <w:t>as</w:t>
      </w:r>
      <w:r>
        <w:rPr>
          <w:spacing w:val="-2"/>
        </w:rPr>
        <w:t xml:space="preserve"> </w:t>
      </w:r>
      <w:r>
        <w:t>may be in force</w:t>
      </w:r>
      <w:r>
        <w:rPr>
          <w:spacing w:val="-3"/>
        </w:rPr>
        <w:t xml:space="preserve"> </w:t>
      </w:r>
      <w:r>
        <w:t>from</w:t>
      </w:r>
      <w:r>
        <w:rPr>
          <w:spacing w:val="2"/>
        </w:rPr>
        <w:t xml:space="preserve"> </w:t>
      </w:r>
      <w:r>
        <w:t>time</w:t>
      </w:r>
      <w:r>
        <w:rPr>
          <w:spacing w:val="-2"/>
        </w:rPr>
        <w:t xml:space="preserve"> </w:t>
      </w:r>
      <w:r>
        <w:t>to time,</w:t>
      </w:r>
      <w:r>
        <w:rPr>
          <w:spacing w:val="1"/>
        </w:rPr>
        <w:t xml:space="preserve"> </w:t>
      </w:r>
      <w:r>
        <w:t>shall</w:t>
      </w:r>
      <w:r>
        <w:rPr>
          <w:spacing w:val="-1"/>
        </w:rPr>
        <w:t xml:space="preserve"> </w:t>
      </w:r>
      <w:r>
        <w:t>be payable</w:t>
      </w:r>
      <w:r>
        <w:rPr>
          <w:spacing w:val="1"/>
        </w:rPr>
        <w:t xml:space="preserve"> </w:t>
      </w:r>
      <w:r>
        <w:rPr>
          <w:spacing w:val="-1"/>
        </w:rPr>
        <w:t>on</w:t>
      </w:r>
      <w:r>
        <w:t xml:space="preserve"> the</w:t>
      </w:r>
      <w:r>
        <w:rPr>
          <w:rFonts w:ascii="Times New Roman"/>
          <w:spacing w:val="36"/>
          <w:w w:val="99"/>
        </w:rPr>
        <w:t xml:space="preserve"> </w:t>
      </w:r>
      <w:r>
        <w:t>amounts</w:t>
      </w:r>
      <w:r>
        <w:rPr>
          <w:spacing w:val="63"/>
        </w:rPr>
        <w:t xml:space="preserve"> </w:t>
      </w:r>
      <w:r>
        <w:t>standing</w:t>
      </w:r>
      <w:r>
        <w:rPr>
          <w:spacing w:val="66"/>
        </w:rPr>
        <w:t xml:space="preserve"> </w:t>
      </w:r>
      <w:r>
        <w:t>to</w:t>
      </w:r>
      <w:r>
        <w:rPr>
          <w:spacing w:val="65"/>
        </w:rPr>
        <w:t xml:space="preserve"> </w:t>
      </w:r>
      <w:r>
        <w:t>the</w:t>
      </w:r>
      <w:r>
        <w:rPr>
          <w:spacing w:val="64"/>
        </w:rPr>
        <w:t xml:space="preserve"> </w:t>
      </w:r>
      <w:r>
        <w:rPr>
          <w:spacing w:val="-1"/>
        </w:rPr>
        <w:t>credit</w:t>
      </w:r>
      <w:r>
        <w:rPr>
          <w:spacing w:val="68"/>
        </w:rPr>
        <w:t xml:space="preserve"> </w:t>
      </w:r>
      <w:r>
        <w:rPr>
          <w:spacing w:val="-1"/>
        </w:rPr>
        <w:t>of</w:t>
      </w:r>
      <w:r>
        <w:rPr>
          <w:spacing w:val="66"/>
        </w:rPr>
        <w:t xml:space="preserve"> </w:t>
      </w:r>
      <w:r>
        <w:rPr>
          <w:spacing w:val="-1"/>
        </w:rPr>
        <w:t>Capital</w:t>
      </w:r>
      <w:r>
        <w:rPr>
          <w:spacing w:val="66"/>
        </w:rPr>
        <w:t xml:space="preserve"> </w:t>
      </w:r>
      <w:r>
        <w:t>Account,</w:t>
      </w:r>
      <w:r>
        <w:rPr>
          <w:spacing w:val="67"/>
        </w:rPr>
        <w:t xml:space="preserve"> </w:t>
      </w:r>
      <w:r>
        <w:t>Loan</w:t>
      </w:r>
      <w:r>
        <w:rPr>
          <w:spacing w:val="65"/>
        </w:rPr>
        <w:t xml:space="preserve"> </w:t>
      </w:r>
      <w:r>
        <w:t>Accounts</w:t>
      </w:r>
      <w:r>
        <w:rPr>
          <w:spacing w:val="67"/>
        </w:rPr>
        <w:t xml:space="preserve"> </w:t>
      </w:r>
      <w:r>
        <w:t>or</w:t>
      </w:r>
      <w:r>
        <w:rPr>
          <w:spacing w:val="63"/>
        </w:rPr>
        <w:t xml:space="preserve"> </w:t>
      </w:r>
      <w:r>
        <w:t>Current</w:t>
      </w:r>
      <w:r>
        <w:rPr>
          <w:rFonts w:ascii="Times New Roman"/>
          <w:spacing w:val="40"/>
          <w:w w:val="99"/>
        </w:rPr>
        <w:t xml:space="preserve"> </w:t>
      </w:r>
      <w:r>
        <w:t>Accounts</w:t>
      </w:r>
      <w:r>
        <w:rPr>
          <w:spacing w:val="-5"/>
        </w:rPr>
        <w:t xml:space="preserve"> </w:t>
      </w:r>
      <w:r>
        <w:rPr>
          <w:spacing w:val="-1"/>
        </w:rPr>
        <w:t>of</w:t>
      </w:r>
      <w:r>
        <w:rPr>
          <w:spacing w:val="-5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Partners,</w:t>
      </w:r>
      <w:r>
        <w:rPr>
          <w:spacing w:val="-7"/>
        </w:rPr>
        <w:t xml:space="preserve"> </w:t>
      </w:r>
      <w:r>
        <w:t>from</w:t>
      </w:r>
      <w:r>
        <w:rPr>
          <w:spacing w:val="-5"/>
        </w:rPr>
        <w:t xml:space="preserve"> </w:t>
      </w:r>
      <w:r>
        <w:t>time</w:t>
      </w:r>
      <w:r>
        <w:rPr>
          <w:spacing w:val="-5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time,</w:t>
      </w:r>
      <w:r>
        <w:rPr>
          <w:spacing w:val="-5"/>
        </w:rPr>
        <w:t xml:space="preserve"> </w:t>
      </w:r>
      <w:r>
        <w:rPr>
          <w:spacing w:val="-1"/>
        </w:rPr>
        <w:t>with</w:t>
      </w:r>
      <w:r>
        <w:rPr>
          <w:spacing w:val="-5"/>
        </w:rPr>
        <w:t xml:space="preserve"> </w:t>
      </w:r>
      <w:r>
        <w:rPr>
          <w:spacing w:val="-1"/>
        </w:rPr>
        <w:t>effect</w:t>
      </w:r>
      <w:r>
        <w:rPr>
          <w:spacing w:val="-5"/>
        </w:rPr>
        <w:t xml:space="preserve"> </w:t>
      </w:r>
      <w:r>
        <w:rPr>
          <w:spacing w:val="-1"/>
        </w:rPr>
        <w:t>from</w:t>
      </w:r>
      <w:r>
        <w:rPr>
          <w:rFonts w:ascii="Times New Roman"/>
          <w:spacing w:val="-1"/>
          <w:u w:val="single" w:color="000000"/>
        </w:rPr>
        <w:tab/>
      </w:r>
      <w:r>
        <w:t>200__.</w:t>
      </w:r>
    </w:p>
    <w:p w:rsidR="001B532A" w:rsidRDefault="00546E3B">
      <w:pPr>
        <w:pStyle w:val="Textkrper"/>
        <w:numPr>
          <w:ilvl w:val="0"/>
          <w:numId w:val="4"/>
        </w:numPr>
        <w:tabs>
          <w:tab w:val="left" w:pos="604"/>
          <w:tab w:val="left" w:pos="1323"/>
          <w:tab w:val="left" w:pos="4118"/>
          <w:tab w:val="left" w:pos="4529"/>
          <w:tab w:val="left" w:pos="5063"/>
          <w:tab w:val="left" w:pos="5802"/>
          <w:tab w:val="left" w:pos="6203"/>
          <w:tab w:val="left" w:pos="6737"/>
          <w:tab w:val="left" w:pos="7387"/>
          <w:tab w:val="left" w:pos="8003"/>
          <w:tab w:val="left" w:pos="8586"/>
        </w:tabs>
        <w:ind w:left="603" w:hanging="453"/>
        <w:jc w:val="left"/>
      </w:pPr>
      <w:r>
        <w:rPr>
          <w:w w:val="95"/>
        </w:rPr>
        <w:t>SHRI</w:t>
      </w:r>
      <w:r>
        <w:rPr>
          <w:rFonts w:ascii="Times New Roman"/>
          <w:w w:val="95"/>
        </w:rPr>
        <w:tab/>
      </w:r>
      <w:r>
        <w:rPr>
          <w:rFonts w:ascii="Times New Roman"/>
          <w:w w:val="95"/>
          <w:u w:val="single" w:color="000000"/>
        </w:rPr>
        <w:tab/>
      </w:r>
      <w:r>
        <w:rPr>
          <w:w w:val="95"/>
        </w:rPr>
        <w:t>_,</w:t>
      </w:r>
      <w:r>
        <w:rPr>
          <w:rFonts w:ascii="Times New Roman"/>
          <w:w w:val="95"/>
        </w:rPr>
        <w:tab/>
      </w:r>
      <w:r>
        <w:rPr>
          <w:w w:val="95"/>
        </w:rPr>
        <w:t>the</w:t>
      </w:r>
      <w:r>
        <w:rPr>
          <w:rFonts w:ascii="Times New Roman"/>
          <w:w w:val="95"/>
        </w:rPr>
        <w:tab/>
      </w:r>
      <w:r>
        <w:rPr>
          <w:w w:val="95"/>
        </w:rPr>
        <w:t>party</w:t>
      </w:r>
      <w:r>
        <w:rPr>
          <w:rFonts w:ascii="Times New Roman"/>
          <w:w w:val="95"/>
        </w:rPr>
        <w:tab/>
      </w:r>
      <w:r>
        <w:rPr>
          <w:spacing w:val="-1"/>
          <w:w w:val="95"/>
        </w:rPr>
        <w:t>of</w:t>
      </w:r>
      <w:r>
        <w:rPr>
          <w:rFonts w:ascii="Times New Roman"/>
          <w:spacing w:val="-1"/>
          <w:w w:val="95"/>
        </w:rPr>
        <w:tab/>
      </w:r>
      <w:r>
        <w:rPr>
          <w:w w:val="95"/>
        </w:rPr>
        <w:t>the</w:t>
      </w:r>
      <w:r>
        <w:rPr>
          <w:rFonts w:ascii="Times New Roman"/>
          <w:w w:val="95"/>
        </w:rPr>
        <w:tab/>
      </w:r>
      <w:r>
        <w:rPr>
          <w:w w:val="95"/>
        </w:rPr>
        <w:t>First</w:t>
      </w:r>
      <w:r>
        <w:rPr>
          <w:rFonts w:ascii="Times New Roman"/>
          <w:w w:val="95"/>
        </w:rPr>
        <w:tab/>
      </w:r>
      <w:r>
        <w:rPr>
          <w:spacing w:val="-1"/>
          <w:w w:val="95"/>
        </w:rPr>
        <w:t>Part</w:t>
      </w:r>
      <w:r>
        <w:rPr>
          <w:rFonts w:ascii="Times New Roman"/>
          <w:spacing w:val="-1"/>
          <w:w w:val="95"/>
        </w:rPr>
        <w:tab/>
      </w:r>
      <w:r>
        <w:rPr>
          <w:w w:val="95"/>
        </w:rPr>
        <w:t>and</w:t>
      </w:r>
      <w:r>
        <w:rPr>
          <w:rFonts w:ascii="Times New Roman"/>
          <w:w w:val="95"/>
        </w:rPr>
        <w:tab/>
      </w:r>
      <w:r>
        <w:t>SHRI</w:t>
      </w:r>
    </w:p>
    <w:p w:rsidR="001B532A" w:rsidRDefault="00546E3B">
      <w:pPr>
        <w:pStyle w:val="Textkrper"/>
        <w:tabs>
          <w:tab w:val="left" w:pos="4420"/>
        </w:tabs>
        <w:spacing w:before="1"/>
        <w:ind w:right="98"/>
        <w:jc w:val="both"/>
      </w:pPr>
      <w:r>
        <w:rPr>
          <w:w w:val="99"/>
          <w:u w:val="single" w:color="000000"/>
        </w:rPr>
        <w:t xml:space="preserve"> </w:t>
      </w:r>
      <w:r>
        <w:rPr>
          <w:rFonts w:ascii="Times New Roman"/>
          <w:u w:val="single" w:color="000000"/>
        </w:rPr>
        <w:tab/>
      </w:r>
      <w:r>
        <w:t>,</w:t>
      </w:r>
      <w:r>
        <w:rPr>
          <w:spacing w:val="51"/>
        </w:rPr>
        <w:t xml:space="preserve"> </w:t>
      </w:r>
      <w:r>
        <w:t>the</w:t>
      </w:r>
      <w:r>
        <w:rPr>
          <w:spacing w:val="53"/>
        </w:rPr>
        <w:t xml:space="preserve"> </w:t>
      </w:r>
      <w:r>
        <w:t>party</w:t>
      </w:r>
      <w:r>
        <w:rPr>
          <w:spacing w:val="53"/>
        </w:rPr>
        <w:t xml:space="preserve"> </w:t>
      </w:r>
      <w:r>
        <w:rPr>
          <w:spacing w:val="-1"/>
        </w:rPr>
        <w:t>of</w:t>
      </w:r>
      <w:r>
        <w:rPr>
          <w:spacing w:val="54"/>
        </w:rPr>
        <w:t xml:space="preserve"> </w:t>
      </w:r>
      <w:r>
        <w:rPr>
          <w:spacing w:val="1"/>
        </w:rPr>
        <w:t>the</w:t>
      </w:r>
      <w:r>
        <w:rPr>
          <w:spacing w:val="52"/>
        </w:rPr>
        <w:t xml:space="preserve"> </w:t>
      </w:r>
      <w:r>
        <w:rPr>
          <w:spacing w:val="-1"/>
        </w:rPr>
        <w:t>Second</w:t>
      </w:r>
      <w:r>
        <w:rPr>
          <w:spacing w:val="57"/>
        </w:rPr>
        <w:t xml:space="preserve"> </w:t>
      </w:r>
      <w:r>
        <w:rPr>
          <w:spacing w:val="-1"/>
        </w:rPr>
        <w:t>Part</w:t>
      </w:r>
      <w:r>
        <w:rPr>
          <w:spacing w:val="56"/>
        </w:rPr>
        <w:t xml:space="preserve"> </w:t>
      </w:r>
      <w:r>
        <w:rPr>
          <w:spacing w:val="-1"/>
        </w:rPr>
        <w:t>(hereinafter</w:t>
      </w:r>
      <w:r>
        <w:rPr>
          <w:rFonts w:ascii="Times New Roman"/>
          <w:spacing w:val="40"/>
          <w:w w:val="99"/>
        </w:rPr>
        <w:t xml:space="preserve"> </w:t>
      </w:r>
      <w:r>
        <w:rPr>
          <w:spacing w:val="-1"/>
        </w:rPr>
        <w:t>referred</w:t>
      </w:r>
      <w:r>
        <w:rPr>
          <w:spacing w:val="63"/>
        </w:rPr>
        <w:t xml:space="preserve"> </w:t>
      </w:r>
      <w:r>
        <w:t>to</w:t>
      </w:r>
      <w:r>
        <w:rPr>
          <w:spacing w:val="64"/>
        </w:rPr>
        <w:t xml:space="preserve"> </w:t>
      </w:r>
      <w:r>
        <w:t>as</w:t>
      </w:r>
      <w:r>
        <w:rPr>
          <w:spacing w:val="62"/>
        </w:rPr>
        <w:t xml:space="preserve"> </w:t>
      </w:r>
      <w:r>
        <w:t>Working</w:t>
      </w:r>
      <w:r>
        <w:rPr>
          <w:spacing w:val="63"/>
        </w:rPr>
        <w:t xml:space="preserve"> </w:t>
      </w:r>
      <w:r>
        <w:t>Partners)</w:t>
      </w:r>
      <w:r>
        <w:rPr>
          <w:spacing w:val="63"/>
        </w:rPr>
        <w:t xml:space="preserve"> </w:t>
      </w:r>
      <w:r>
        <w:t>shall</w:t>
      </w:r>
      <w:r>
        <w:rPr>
          <w:spacing w:val="64"/>
        </w:rPr>
        <w:t xml:space="preserve"> </w:t>
      </w:r>
      <w:r>
        <w:t>devote</w:t>
      </w:r>
      <w:r>
        <w:rPr>
          <w:spacing w:val="61"/>
        </w:rPr>
        <w:t xml:space="preserve"> </w:t>
      </w:r>
      <w:r>
        <w:t>such</w:t>
      </w:r>
      <w:r>
        <w:rPr>
          <w:spacing w:val="63"/>
        </w:rPr>
        <w:t xml:space="preserve"> </w:t>
      </w:r>
      <w:r>
        <w:t>time</w:t>
      </w:r>
      <w:r>
        <w:rPr>
          <w:spacing w:val="64"/>
        </w:rPr>
        <w:t xml:space="preserve"> </w:t>
      </w:r>
      <w:r>
        <w:t>and</w:t>
      </w:r>
      <w:r>
        <w:rPr>
          <w:spacing w:val="63"/>
        </w:rPr>
        <w:t xml:space="preserve"> </w:t>
      </w:r>
      <w:r>
        <w:t>attention</w:t>
      </w:r>
      <w:r>
        <w:rPr>
          <w:spacing w:val="64"/>
        </w:rPr>
        <w:t xml:space="preserve"> </w:t>
      </w:r>
      <w:r>
        <w:t>in</w:t>
      </w:r>
      <w:r>
        <w:rPr>
          <w:spacing w:val="65"/>
        </w:rPr>
        <w:t xml:space="preserve"> </w:t>
      </w:r>
      <w:r>
        <w:rPr>
          <w:spacing w:val="-1"/>
        </w:rPr>
        <w:t>the</w:t>
      </w:r>
      <w:r>
        <w:rPr>
          <w:rFonts w:ascii="Times New Roman"/>
          <w:spacing w:val="30"/>
          <w:w w:val="99"/>
        </w:rPr>
        <w:t xml:space="preserve"> </w:t>
      </w:r>
      <w:r>
        <w:t>conduct</w:t>
      </w:r>
      <w:r>
        <w:rPr>
          <w:spacing w:val="19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Partnership</w:t>
      </w:r>
      <w:r>
        <w:rPr>
          <w:spacing w:val="19"/>
        </w:rPr>
        <w:t xml:space="preserve"> </w:t>
      </w:r>
      <w:r>
        <w:rPr>
          <w:spacing w:val="-1"/>
        </w:rPr>
        <w:t>business</w:t>
      </w:r>
      <w:r>
        <w:rPr>
          <w:spacing w:val="17"/>
        </w:rPr>
        <w:t xml:space="preserve"> </w:t>
      </w:r>
      <w:r>
        <w:t>as</w:t>
      </w:r>
      <w:r>
        <w:rPr>
          <w:spacing w:val="19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circumstances</w:t>
      </w:r>
      <w:r>
        <w:rPr>
          <w:spacing w:val="18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business</w:t>
      </w:r>
      <w:r>
        <w:rPr>
          <w:spacing w:val="18"/>
        </w:rPr>
        <w:t xml:space="preserve"> </w:t>
      </w:r>
      <w:r>
        <w:t>needs</w:t>
      </w:r>
      <w:r>
        <w:rPr>
          <w:rFonts w:ascii="Times New Roman"/>
          <w:spacing w:val="34"/>
          <w:w w:val="99"/>
        </w:rPr>
        <w:t xml:space="preserve"> </w:t>
      </w:r>
      <w:r>
        <w:t>may</w:t>
      </w:r>
      <w:r>
        <w:rPr>
          <w:spacing w:val="40"/>
        </w:rPr>
        <w:t xml:space="preserve"> </w:t>
      </w:r>
      <w:r>
        <w:rPr>
          <w:spacing w:val="-1"/>
        </w:rPr>
        <w:t>require.</w:t>
      </w:r>
      <w:r>
        <w:rPr>
          <w:spacing w:val="42"/>
        </w:rPr>
        <w:t xml:space="preserve"> </w:t>
      </w:r>
      <w:r>
        <w:t>In</w:t>
      </w:r>
      <w:r>
        <w:rPr>
          <w:spacing w:val="42"/>
        </w:rPr>
        <w:t xml:space="preserve"> </w:t>
      </w:r>
      <w:r>
        <w:t>consideration</w:t>
      </w:r>
      <w:r>
        <w:rPr>
          <w:spacing w:val="41"/>
        </w:rPr>
        <w:t xml:space="preserve"> </w:t>
      </w:r>
      <w:r>
        <w:t>thereof</w:t>
      </w:r>
      <w:r>
        <w:rPr>
          <w:spacing w:val="41"/>
        </w:rPr>
        <w:t xml:space="preserve"> </w:t>
      </w:r>
      <w:r>
        <w:rPr>
          <w:spacing w:val="1"/>
        </w:rPr>
        <w:t>the</w:t>
      </w:r>
      <w:r>
        <w:rPr>
          <w:spacing w:val="39"/>
        </w:rPr>
        <w:t xml:space="preserve"> </w:t>
      </w:r>
      <w:r>
        <w:t>Working</w:t>
      </w:r>
      <w:r>
        <w:rPr>
          <w:spacing w:val="41"/>
        </w:rPr>
        <w:t xml:space="preserve"> </w:t>
      </w:r>
      <w:r>
        <w:t>Partners</w:t>
      </w:r>
      <w:r>
        <w:rPr>
          <w:spacing w:val="42"/>
        </w:rPr>
        <w:t xml:space="preserve"> </w:t>
      </w:r>
      <w:r>
        <w:rPr>
          <w:spacing w:val="-1"/>
        </w:rPr>
        <w:t>every</w:t>
      </w:r>
      <w:r>
        <w:rPr>
          <w:spacing w:val="41"/>
        </w:rPr>
        <w:t xml:space="preserve"> </w:t>
      </w:r>
      <w:r>
        <w:rPr>
          <w:spacing w:val="-1"/>
        </w:rPr>
        <w:t>year</w:t>
      </w:r>
      <w:r>
        <w:rPr>
          <w:spacing w:val="41"/>
        </w:rPr>
        <w:t xml:space="preserve"> </w:t>
      </w:r>
      <w:r>
        <w:t>shall</w:t>
      </w:r>
      <w:r>
        <w:rPr>
          <w:spacing w:val="41"/>
        </w:rPr>
        <w:t xml:space="preserve"> </w:t>
      </w:r>
      <w:r>
        <w:rPr>
          <w:spacing w:val="1"/>
        </w:rPr>
        <w:t>be</w:t>
      </w:r>
      <w:r>
        <w:rPr>
          <w:rFonts w:ascii="Times New Roman"/>
          <w:spacing w:val="34"/>
          <w:w w:val="99"/>
        </w:rPr>
        <w:t xml:space="preserve"> </w:t>
      </w:r>
      <w:r>
        <w:rPr>
          <w:spacing w:val="-1"/>
        </w:rPr>
        <w:t>entitled</w:t>
      </w:r>
      <w:r>
        <w:rPr>
          <w:spacing w:val="-9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rPr>
          <w:spacing w:val="1"/>
        </w:rPr>
        <w:t>the</w:t>
      </w:r>
      <w:r>
        <w:rPr>
          <w:spacing w:val="-11"/>
        </w:rPr>
        <w:t xml:space="preserve"> </w:t>
      </w:r>
      <w:r>
        <w:t>remuneration</w:t>
      </w:r>
      <w:r>
        <w:rPr>
          <w:spacing w:val="-8"/>
        </w:rPr>
        <w:t xml:space="preserve"> </w:t>
      </w:r>
      <w:r>
        <w:t>as</w:t>
      </w:r>
      <w:r>
        <w:rPr>
          <w:spacing w:val="-10"/>
        </w:rPr>
        <w:t xml:space="preserve"> </w:t>
      </w:r>
      <w:r>
        <w:t>hereinafter</w:t>
      </w:r>
      <w:r>
        <w:rPr>
          <w:spacing w:val="-10"/>
        </w:rPr>
        <w:t xml:space="preserve"> </w:t>
      </w:r>
      <w:r>
        <w:t>mentioned.</w:t>
      </w:r>
    </w:p>
    <w:p w:rsidR="001B532A" w:rsidRDefault="00546E3B">
      <w:pPr>
        <w:pStyle w:val="Textkrper"/>
        <w:ind w:right="104"/>
        <w:jc w:val="both"/>
        <w:rPr>
          <w:rFonts w:cs="Verdana"/>
        </w:rPr>
      </w:pPr>
      <w:r>
        <w:t>No</w:t>
      </w:r>
      <w:r>
        <w:rPr>
          <w:spacing w:val="32"/>
        </w:rPr>
        <w:t xml:space="preserve"> </w:t>
      </w:r>
      <w:r>
        <w:rPr>
          <w:spacing w:val="-1"/>
        </w:rPr>
        <w:t>fixed</w:t>
      </w:r>
      <w:r>
        <w:rPr>
          <w:spacing w:val="34"/>
        </w:rPr>
        <w:t xml:space="preserve"> </w:t>
      </w:r>
      <w:r>
        <w:t>remuneration</w:t>
      </w:r>
      <w:r>
        <w:rPr>
          <w:spacing w:val="36"/>
        </w:rPr>
        <w:t xml:space="preserve"> </w:t>
      </w:r>
      <w:r>
        <w:t>shall</w:t>
      </w:r>
      <w:r>
        <w:rPr>
          <w:spacing w:val="34"/>
        </w:rPr>
        <w:t xml:space="preserve"> </w:t>
      </w:r>
      <w:r>
        <w:t>be</w:t>
      </w:r>
      <w:r>
        <w:rPr>
          <w:spacing w:val="34"/>
        </w:rPr>
        <w:t xml:space="preserve"> </w:t>
      </w:r>
      <w:r>
        <w:t>paid,</w:t>
      </w:r>
      <w:r>
        <w:rPr>
          <w:spacing w:val="33"/>
        </w:rPr>
        <w:t xml:space="preserve"> </w:t>
      </w:r>
      <w:r>
        <w:t>however</w:t>
      </w:r>
      <w:r>
        <w:rPr>
          <w:spacing w:val="36"/>
        </w:rPr>
        <w:t xml:space="preserve"> </w:t>
      </w:r>
      <w:r>
        <w:t>it</w:t>
      </w:r>
      <w:r>
        <w:rPr>
          <w:spacing w:val="34"/>
        </w:rPr>
        <w:t xml:space="preserve"> </w:t>
      </w:r>
      <w:r>
        <w:t>shall</w:t>
      </w:r>
      <w:r>
        <w:rPr>
          <w:spacing w:val="34"/>
        </w:rPr>
        <w:t xml:space="preserve"> </w:t>
      </w:r>
      <w:r>
        <w:t>be</w:t>
      </w:r>
      <w:r>
        <w:rPr>
          <w:spacing w:val="34"/>
        </w:rPr>
        <w:t xml:space="preserve"> </w:t>
      </w:r>
      <w:r>
        <w:t>in</w:t>
      </w:r>
      <w:r>
        <w:rPr>
          <w:spacing w:val="35"/>
        </w:rPr>
        <w:t xml:space="preserve"> </w:t>
      </w:r>
      <w:r>
        <w:t>accordance</w:t>
      </w:r>
      <w:r>
        <w:rPr>
          <w:spacing w:val="33"/>
        </w:rPr>
        <w:t xml:space="preserve"> </w:t>
      </w:r>
      <w:r>
        <w:rPr>
          <w:spacing w:val="-1"/>
        </w:rPr>
        <w:t>with</w:t>
      </w:r>
      <w:r>
        <w:rPr>
          <w:spacing w:val="35"/>
        </w:rPr>
        <w:t xml:space="preserve"> </w:t>
      </w:r>
      <w:r>
        <w:t>the</w:t>
      </w:r>
      <w:r>
        <w:rPr>
          <w:rFonts w:ascii="Times New Roman" w:eastAsia="Times New Roman" w:hAnsi="Times New Roman" w:cs="Times New Roman"/>
          <w:spacing w:val="28"/>
          <w:w w:val="99"/>
        </w:rPr>
        <w:t xml:space="preserve"> </w:t>
      </w:r>
      <w:r>
        <w:rPr>
          <w:spacing w:val="-1"/>
        </w:rPr>
        <w:t>provisions</w:t>
      </w:r>
      <w:r>
        <w:rPr>
          <w:spacing w:val="29"/>
        </w:rPr>
        <w:t xml:space="preserve"> </w:t>
      </w:r>
      <w:r>
        <w:rPr>
          <w:spacing w:val="-1"/>
        </w:rPr>
        <w:t>of</w:t>
      </w:r>
      <w:r>
        <w:rPr>
          <w:spacing w:val="27"/>
        </w:rPr>
        <w:t xml:space="preserve"> </w:t>
      </w:r>
      <w:r>
        <w:t>Income</w:t>
      </w:r>
      <w:r>
        <w:rPr>
          <w:spacing w:val="28"/>
        </w:rPr>
        <w:t xml:space="preserve"> </w:t>
      </w:r>
      <w:r>
        <w:t>Tax</w:t>
      </w:r>
      <w:r>
        <w:rPr>
          <w:spacing w:val="25"/>
        </w:rPr>
        <w:t xml:space="preserve"> </w:t>
      </w:r>
      <w:r>
        <w:t>Act,</w:t>
      </w:r>
      <w:r>
        <w:rPr>
          <w:spacing w:val="26"/>
        </w:rPr>
        <w:t xml:space="preserve"> </w:t>
      </w:r>
      <w:r>
        <w:t>1961.</w:t>
      </w:r>
      <w:r>
        <w:rPr>
          <w:spacing w:val="28"/>
        </w:rPr>
        <w:t xml:space="preserve"> </w:t>
      </w:r>
      <w:r>
        <w:rPr>
          <w:spacing w:val="-1"/>
        </w:rPr>
        <w:t>The</w:t>
      </w:r>
      <w:r>
        <w:rPr>
          <w:spacing w:val="28"/>
        </w:rPr>
        <w:t xml:space="preserve"> </w:t>
      </w:r>
      <w:r>
        <w:rPr>
          <w:spacing w:val="-1"/>
        </w:rPr>
        <w:t>aggregate</w:t>
      </w:r>
      <w:r>
        <w:rPr>
          <w:spacing w:val="27"/>
        </w:rPr>
        <w:t xml:space="preserve"> </w:t>
      </w:r>
      <w:r>
        <w:t>remuneration</w:t>
      </w:r>
      <w:r>
        <w:rPr>
          <w:spacing w:val="30"/>
        </w:rPr>
        <w:t xml:space="preserve"> </w:t>
      </w:r>
      <w:r>
        <w:t>payable</w:t>
      </w:r>
      <w:r>
        <w:rPr>
          <w:spacing w:val="27"/>
        </w:rPr>
        <w:t xml:space="preserve"> </w:t>
      </w:r>
      <w:r>
        <w:t>to</w:t>
      </w:r>
      <w:r>
        <w:rPr>
          <w:spacing w:val="27"/>
        </w:rPr>
        <w:t xml:space="preserve"> </w:t>
      </w:r>
      <w:r>
        <w:t>the</w:t>
      </w:r>
      <w:r>
        <w:rPr>
          <w:rFonts w:ascii="Times New Roman" w:eastAsia="Times New Roman" w:hAnsi="Times New Roman" w:cs="Times New Roman"/>
          <w:spacing w:val="60"/>
          <w:w w:val="99"/>
        </w:rPr>
        <w:t xml:space="preserve"> </w:t>
      </w:r>
      <w:r>
        <w:rPr>
          <w:spacing w:val="-1"/>
        </w:rPr>
        <w:t>working</w:t>
      </w:r>
      <w:r>
        <w:rPr>
          <w:spacing w:val="-7"/>
        </w:rPr>
        <w:t xml:space="preserve"> </w:t>
      </w:r>
      <w:r>
        <w:t>Partners</w:t>
      </w:r>
      <w:r>
        <w:rPr>
          <w:spacing w:val="-6"/>
        </w:rPr>
        <w:t xml:space="preserve"> </w:t>
      </w:r>
      <w:r>
        <w:rPr>
          <w:spacing w:val="-1"/>
        </w:rPr>
        <w:t>every</w:t>
      </w:r>
      <w:r>
        <w:rPr>
          <w:spacing w:val="-3"/>
        </w:rPr>
        <w:t xml:space="preserve"> </w:t>
      </w:r>
      <w:r>
        <w:t>year</w:t>
      </w:r>
      <w:r>
        <w:rPr>
          <w:spacing w:val="-8"/>
        </w:rPr>
        <w:t xml:space="preserve"> </w:t>
      </w:r>
      <w:r>
        <w:rPr>
          <w:spacing w:val="-1"/>
        </w:rPr>
        <w:t>shall</w:t>
      </w:r>
      <w:r>
        <w:rPr>
          <w:spacing w:val="-6"/>
        </w:rPr>
        <w:t xml:space="preserve"> </w:t>
      </w:r>
      <w:r>
        <w:rPr>
          <w:spacing w:val="1"/>
        </w:rPr>
        <w:t>be</w:t>
      </w:r>
      <w:r>
        <w:rPr>
          <w:spacing w:val="-8"/>
        </w:rPr>
        <w:t xml:space="preserve"> </w:t>
      </w:r>
      <w:r>
        <w:rPr>
          <w:spacing w:val="-1"/>
        </w:rPr>
        <w:t>in</w:t>
      </w:r>
      <w:r>
        <w:rPr>
          <w:spacing w:val="-6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following</w:t>
      </w:r>
      <w:r>
        <w:rPr>
          <w:spacing w:val="-6"/>
        </w:rPr>
        <w:t xml:space="preserve"> </w:t>
      </w:r>
      <w:r>
        <w:t>ratio:</w:t>
      </w:r>
      <w:r>
        <w:rPr>
          <w:rFonts w:cs="Verdana"/>
          <w:i/>
        </w:rPr>
        <w:t>—</w:t>
      </w:r>
    </w:p>
    <w:p w:rsidR="001B532A" w:rsidRDefault="00546E3B">
      <w:pPr>
        <w:pStyle w:val="Textkrper"/>
        <w:numPr>
          <w:ilvl w:val="1"/>
          <w:numId w:val="4"/>
        </w:numPr>
        <w:tabs>
          <w:tab w:val="left" w:pos="1058"/>
          <w:tab w:val="left" w:pos="1536"/>
          <w:tab w:val="left" w:pos="2282"/>
          <w:tab w:val="left" w:pos="2771"/>
          <w:tab w:val="left" w:pos="3191"/>
          <w:tab w:val="left" w:pos="3893"/>
          <w:tab w:val="left" w:pos="5011"/>
          <w:tab w:val="left" w:pos="5558"/>
          <w:tab w:val="left" w:pos="5977"/>
          <w:tab w:val="left" w:pos="7308"/>
          <w:tab w:val="left" w:pos="8414"/>
          <w:tab w:val="left" w:pos="8912"/>
        </w:tabs>
        <w:ind w:right="104"/>
        <w:rPr>
          <w:rFonts w:cs="Verdana"/>
        </w:rPr>
      </w:pPr>
      <w:r>
        <w:rPr>
          <w:w w:val="95"/>
        </w:rPr>
        <w:t>in</w:t>
      </w:r>
      <w:r>
        <w:rPr>
          <w:rFonts w:ascii="Times New Roman" w:eastAsia="Times New Roman" w:hAnsi="Times New Roman" w:cs="Times New Roman"/>
          <w:w w:val="95"/>
        </w:rPr>
        <w:tab/>
      </w:r>
      <w:r>
        <w:rPr>
          <w:w w:val="95"/>
        </w:rPr>
        <w:t>case</w:t>
      </w:r>
      <w:r>
        <w:rPr>
          <w:rFonts w:ascii="Times New Roman" w:eastAsia="Times New Roman" w:hAnsi="Times New Roman" w:cs="Times New Roman"/>
          <w:w w:val="95"/>
        </w:rPr>
        <w:tab/>
      </w:r>
      <w:r>
        <w:rPr>
          <w:spacing w:val="-1"/>
          <w:w w:val="95"/>
        </w:rPr>
        <w:t>of</w:t>
      </w:r>
      <w:r>
        <w:rPr>
          <w:rFonts w:ascii="Times New Roman" w:eastAsia="Times New Roman" w:hAnsi="Times New Roman" w:cs="Times New Roman"/>
          <w:spacing w:val="-1"/>
          <w:w w:val="95"/>
        </w:rPr>
        <w:tab/>
      </w:r>
      <w:r>
        <w:rPr>
          <w:w w:val="95"/>
        </w:rPr>
        <w:t>a</w:t>
      </w:r>
      <w:r>
        <w:rPr>
          <w:rFonts w:ascii="Times New Roman" w:eastAsia="Times New Roman" w:hAnsi="Times New Roman" w:cs="Times New Roman"/>
          <w:w w:val="95"/>
        </w:rPr>
        <w:tab/>
      </w:r>
      <w:r>
        <w:rPr>
          <w:w w:val="95"/>
        </w:rPr>
        <w:t>firm</w:t>
      </w:r>
      <w:r>
        <w:rPr>
          <w:rFonts w:ascii="Times New Roman" w:eastAsia="Times New Roman" w:hAnsi="Times New Roman" w:cs="Times New Roman"/>
          <w:w w:val="95"/>
        </w:rPr>
        <w:tab/>
      </w:r>
      <w:r>
        <w:rPr>
          <w:w w:val="95"/>
        </w:rPr>
        <w:t>carrying</w:t>
      </w:r>
      <w:r>
        <w:rPr>
          <w:rFonts w:ascii="Times New Roman" w:eastAsia="Times New Roman" w:hAnsi="Times New Roman" w:cs="Times New Roman"/>
          <w:w w:val="95"/>
        </w:rPr>
        <w:tab/>
      </w:r>
      <w:r>
        <w:rPr>
          <w:spacing w:val="-1"/>
          <w:w w:val="95"/>
        </w:rPr>
        <w:t>on</w:t>
      </w:r>
      <w:r>
        <w:rPr>
          <w:rFonts w:ascii="Times New Roman" w:eastAsia="Times New Roman" w:hAnsi="Times New Roman" w:cs="Times New Roman"/>
          <w:spacing w:val="-1"/>
          <w:w w:val="95"/>
        </w:rPr>
        <w:tab/>
      </w:r>
      <w:r>
        <w:rPr>
          <w:w w:val="95"/>
        </w:rPr>
        <w:t>a</w:t>
      </w:r>
      <w:r>
        <w:rPr>
          <w:rFonts w:ascii="Times New Roman" w:eastAsia="Times New Roman" w:hAnsi="Times New Roman" w:cs="Times New Roman"/>
          <w:w w:val="95"/>
        </w:rPr>
        <w:tab/>
      </w:r>
      <w:r>
        <w:rPr>
          <w:spacing w:val="-1"/>
          <w:w w:val="95"/>
        </w:rPr>
        <w:t>profession</w:t>
      </w:r>
      <w:r>
        <w:rPr>
          <w:rFonts w:ascii="Times New Roman" w:eastAsia="Times New Roman" w:hAnsi="Times New Roman" w:cs="Times New Roman"/>
          <w:spacing w:val="-1"/>
          <w:w w:val="95"/>
        </w:rPr>
        <w:tab/>
      </w:r>
      <w:r>
        <w:rPr>
          <w:spacing w:val="-1"/>
          <w:w w:val="95"/>
        </w:rPr>
        <w:t>referred</w:t>
      </w:r>
      <w:r>
        <w:rPr>
          <w:rFonts w:ascii="Times New Roman" w:eastAsia="Times New Roman" w:hAnsi="Times New Roman" w:cs="Times New Roman"/>
          <w:spacing w:val="-1"/>
          <w:w w:val="95"/>
        </w:rPr>
        <w:tab/>
      </w:r>
      <w:r>
        <w:rPr>
          <w:w w:val="95"/>
        </w:rPr>
        <w:t>to</w:t>
      </w:r>
      <w:r>
        <w:rPr>
          <w:rFonts w:ascii="Times New Roman" w:eastAsia="Times New Roman" w:hAnsi="Times New Roman" w:cs="Times New Roman"/>
          <w:w w:val="95"/>
        </w:rPr>
        <w:tab/>
      </w:r>
      <w:r>
        <w:rPr>
          <w:w w:val="95"/>
        </w:rPr>
        <w:t>in</w:t>
      </w:r>
      <w:r>
        <w:rPr>
          <w:rFonts w:ascii="Times New Roman" w:eastAsia="Times New Roman" w:hAnsi="Times New Roman" w:cs="Times New Roman"/>
          <w:spacing w:val="39"/>
          <w:w w:val="99"/>
        </w:rPr>
        <w:t xml:space="preserve"> </w:t>
      </w:r>
      <w:r>
        <w:rPr>
          <w:spacing w:val="-1"/>
        </w:rPr>
        <w:t>section</w:t>
      </w:r>
      <w:r>
        <w:rPr>
          <w:spacing w:val="-5"/>
        </w:rPr>
        <w:t xml:space="preserve"> </w:t>
      </w:r>
      <w:r>
        <w:t>44AA</w:t>
      </w:r>
      <w:r>
        <w:rPr>
          <w:spacing w:val="-4"/>
        </w:rPr>
        <w:t xml:space="preserve"> </w:t>
      </w:r>
      <w:r>
        <w:rPr>
          <w:spacing w:val="-1"/>
        </w:rPr>
        <w:t>or</w:t>
      </w:r>
      <w:r>
        <w:rPr>
          <w:spacing w:val="-6"/>
        </w:rPr>
        <w:t xml:space="preserve"> </w:t>
      </w:r>
      <w:r>
        <w:t>which</w:t>
      </w:r>
      <w:r>
        <w:rPr>
          <w:spacing w:val="-6"/>
        </w:rPr>
        <w:t xml:space="preserve"> </w:t>
      </w:r>
      <w:r>
        <w:rPr>
          <w:spacing w:val="1"/>
        </w:rPr>
        <w:t>is</w:t>
      </w:r>
      <w:r>
        <w:rPr>
          <w:spacing w:val="-8"/>
        </w:rPr>
        <w:t xml:space="preserve"> </w:t>
      </w:r>
      <w:r>
        <w:t>notified</w:t>
      </w:r>
      <w:r>
        <w:rPr>
          <w:spacing w:val="-5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purpose</w:t>
      </w:r>
      <w:r>
        <w:rPr>
          <w:spacing w:val="-6"/>
        </w:rPr>
        <w:t xml:space="preserve"> </w:t>
      </w:r>
      <w:r>
        <w:rPr>
          <w:spacing w:val="-1"/>
        </w:rPr>
        <w:t>of</w:t>
      </w:r>
      <w:r>
        <w:rPr>
          <w:spacing w:val="-6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section:</w:t>
      </w:r>
      <w:r>
        <w:rPr>
          <w:rFonts w:cs="Verdana"/>
          <w:i/>
        </w:rPr>
        <w:t>—</w:t>
      </w:r>
    </w:p>
    <w:p w:rsidR="001B532A" w:rsidRDefault="00546E3B">
      <w:pPr>
        <w:pStyle w:val="Textkrper"/>
        <w:numPr>
          <w:ilvl w:val="2"/>
          <w:numId w:val="4"/>
        </w:numPr>
        <w:tabs>
          <w:tab w:val="left" w:pos="1511"/>
          <w:tab w:val="left" w:pos="4628"/>
        </w:tabs>
        <w:spacing w:before="114" w:line="243" w:lineRule="exact"/>
        <w:ind w:hanging="907"/>
      </w:pPr>
      <w:r>
        <w:rPr>
          <w:spacing w:val="-1"/>
        </w:rPr>
        <w:t>On</w:t>
      </w:r>
      <w:r>
        <w:rPr>
          <w:spacing w:val="-5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first</w:t>
      </w:r>
      <w:r>
        <w:rPr>
          <w:spacing w:val="-5"/>
        </w:rPr>
        <w:t xml:space="preserve"> </w:t>
      </w:r>
      <w:r>
        <w:t>Rs.</w:t>
      </w:r>
      <w:r>
        <w:rPr>
          <w:spacing w:val="-6"/>
        </w:rPr>
        <w:t xml:space="preserve"> </w:t>
      </w:r>
      <w:r>
        <w:t>1,00,000</w:t>
      </w:r>
      <w:r>
        <w:rPr>
          <w:spacing w:val="-6"/>
        </w:rPr>
        <w:t xml:space="preserve"> </w:t>
      </w:r>
      <w:r>
        <w:rPr>
          <w:spacing w:val="-1"/>
        </w:rPr>
        <w:t>of</w:t>
      </w:r>
      <w:r>
        <w:rPr>
          <w:rFonts w:ascii="Times New Roman"/>
          <w:spacing w:val="-1"/>
        </w:rPr>
        <w:tab/>
      </w:r>
      <w:r>
        <w:t>Rs.</w:t>
      </w:r>
      <w:r>
        <w:rPr>
          <w:spacing w:val="-5"/>
        </w:rPr>
        <w:t xml:space="preserve"> </w:t>
      </w:r>
      <w:r>
        <w:t>50,000</w:t>
      </w:r>
      <w:r>
        <w:rPr>
          <w:spacing w:val="-3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at</w:t>
      </w:r>
      <w:r>
        <w:rPr>
          <w:spacing w:val="-5"/>
        </w:rPr>
        <w:t xml:space="preserve"> </w:t>
      </w:r>
      <w:r>
        <w:t>the</w:t>
      </w:r>
    </w:p>
    <w:p w:rsidR="001B532A" w:rsidRDefault="00546E3B">
      <w:pPr>
        <w:pStyle w:val="Textkrper"/>
        <w:tabs>
          <w:tab w:val="left" w:pos="4628"/>
        </w:tabs>
        <w:spacing w:before="0"/>
        <w:ind w:left="1510" w:right="535"/>
      </w:pPr>
      <w:r>
        <w:t>the</w:t>
      </w:r>
      <w:r>
        <w:rPr>
          <w:spacing w:val="-8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book-profit</w:t>
      </w:r>
      <w:r>
        <w:rPr>
          <w:spacing w:val="-5"/>
        </w:rPr>
        <w:t xml:space="preserve"> </w:t>
      </w:r>
      <w:r>
        <w:t>or</w:t>
      </w:r>
      <w:r>
        <w:rPr>
          <w:spacing w:val="-7"/>
        </w:rPr>
        <w:t xml:space="preserve"> </w:t>
      </w:r>
      <w:r>
        <w:rPr>
          <w:spacing w:val="-1"/>
        </w:rPr>
        <w:t>in</w:t>
      </w:r>
      <w:r>
        <w:rPr>
          <w:rFonts w:ascii="Times New Roman"/>
          <w:spacing w:val="-1"/>
        </w:rPr>
        <w:tab/>
      </w:r>
      <w:r>
        <w:rPr>
          <w:spacing w:val="-1"/>
        </w:rPr>
        <w:t>rate</w:t>
      </w:r>
      <w:r>
        <w:rPr>
          <w:spacing w:val="-3"/>
        </w:rPr>
        <w:t xml:space="preserve"> </w:t>
      </w:r>
      <w:r>
        <w:rPr>
          <w:spacing w:val="-1"/>
        </w:rPr>
        <w:t>of</w:t>
      </w:r>
      <w:r>
        <w:rPr>
          <w:spacing w:val="-2"/>
        </w:rPr>
        <w:t xml:space="preserve"> </w:t>
      </w:r>
      <w:r>
        <w:t>90</w:t>
      </w:r>
      <w:r>
        <w:rPr>
          <w:spacing w:val="-4"/>
        </w:rPr>
        <w:t xml:space="preserve"> </w:t>
      </w:r>
      <w:r>
        <w:t>percent</w:t>
      </w:r>
      <w:r>
        <w:rPr>
          <w:spacing w:val="-1"/>
        </w:rPr>
        <w:t xml:space="preserve"> of</w:t>
      </w:r>
      <w:r>
        <w:rPr>
          <w:spacing w:val="63"/>
        </w:rPr>
        <w:t xml:space="preserve"> </w:t>
      </w:r>
      <w:r>
        <w:t>case</w:t>
      </w:r>
      <w:r>
        <w:rPr>
          <w:spacing w:val="-4"/>
        </w:rPr>
        <w:t xml:space="preserve"> </w:t>
      </w:r>
      <w:r>
        <w:rPr>
          <w:spacing w:val="-1"/>
        </w:rPr>
        <w:t>of</w:t>
      </w:r>
      <w:r>
        <w:rPr>
          <w:spacing w:val="-2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loss</w:t>
      </w:r>
      <w:r>
        <w:rPr>
          <w:spacing w:val="62"/>
        </w:rPr>
        <w:t xml:space="preserve"> </w:t>
      </w:r>
      <w:r>
        <w:t>the</w:t>
      </w:r>
      <w:r>
        <w:rPr>
          <w:rFonts w:ascii="Times New Roman"/>
          <w:spacing w:val="30"/>
          <w:w w:val="99"/>
        </w:rPr>
        <w:t xml:space="preserve"> </w:t>
      </w:r>
      <w:r>
        <w:rPr>
          <w:spacing w:val="-1"/>
        </w:rPr>
        <w:t>book-profit,</w:t>
      </w:r>
    </w:p>
    <w:p w:rsidR="001B532A" w:rsidRDefault="00546E3B">
      <w:pPr>
        <w:pStyle w:val="Textkrper"/>
        <w:spacing w:before="0" w:line="242" w:lineRule="exact"/>
        <w:ind w:left="4629"/>
      </w:pPr>
      <w:r>
        <w:rPr>
          <w:spacing w:val="-1"/>
        </w:rPr>
        <w:t>whichever</w:t>
      </w:r>
      <w:r>
        <w:rPr>
          <w:spacing w:val="-11"/>
        </w:rPr>
        <w:t xml:space="preserve"> </w:t>
      </w:r>
      <w:r>
        <w:rPr>
          <w:spacing w:val="1"/>
        </w:rPr>
        <w:t>is</w:t>
      </w:r>
      <w:r>
        <w:rPr>
          <w:spacing w:val="-11"/>
        </w:rPr>
        <w:t xml:space="preserve"> </w:t>
      </w:r>
      <w:r>
        <w:t>more;</w:t>
      </w:r>
    </w:p>
    <w:p w:rsidR="001B532A" w:rsidRDefault="00546E3B">
      <w:pPr>
        <w:pStyle w:val="Textkrper"/>
        <w:numPr>
          <w:ilvl w:val="2"/>
          <w:numId w:val="4"/>
        </w:numPr>
        <w:tabs>
          <w:tab w:val="left" w:pos="1511"/>
          <w:tab w:val="left" w:pos="4628"/>
        </w:tabs>
        <w:spacing w:before="114"/>
        <w:ind w:right="1339" w:hanging="907"/>
      </w:pPr>
      <w:r>
        <w:rPr>
          <w:spacing w:val="-1"/>
        </w:rPr>
        <w:t>On</w:t>
      </w:r>
      <w:r>
        <w:rPr>
          <w:spacing w:val="-5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next</w:t>
      </w:r>
      <w:r>
        <w:rPr>
          <w:spacing w:val="-6"/>
        </w:rPr>
        <w:t xml:space="preserve"> </w:t>
      </w:r>
      <w:r>
        <w:t>Rs,</w:t>
      </w:r>
      <w:r>
        <w:rPr>
          <w:spacing w:val="-6"/>
        </w:rPr>
        <w:t xml:space="preserve"> </w:t>
      </w:r>
      <w:r>
        <w:t>1,00,000</w:t>
      </w:r>
      <w:r>
        <w:rPr>
          <w:spacing w:val="-5"/>
        </w:rPr>
        <w:t xml:space="preserve"> </w:t>
      </w:r>
      <w:r>
        <w:rPr>
          <w:spacing w:val="-1"/>
        </w:rPr>
        <w:t>of</w:t>
      </w:r>
      <w:r>
        <w:rPr>
          <w:rFonts w:ascii="Times New Roman"/>
          <w:spacing w:val="-1"/>
        </w:rPr>
        <w:tab/>
      </w:r>
      <w:r>
        <w:t>at</w:t>
      </w:r>
      <w:r>
        <w:rPr>
          <w:spacing w:val="-5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rate</w:t>
      </w:r>
      <w:r>
        <w:rPr>
          <w:spacing w:val="-5"/>
        </w:rPr>
        <w:t xml:space="preserve"> </w:t>
      </w:r>
      <w:r>
        <w:rPr>
          <w:spacing w:val="-1"/>
        </w:rPr>
        <w:t>of</w:t>
      </w:r>
      <w:r>
        <w:rPr>
          <w:spacing w:val="-6"/>
        </w:rPr>
        <w:t xml:space="preserve"> </w:t>
      </w:r>
      <w:r>
        <w:t>60</w:t>
      </w:r>
      <w:r>
        <w:rPr>
          <w:spacing w:val="-3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book-profit</w:t>
      </w:r>
      <w:r>
        <w:rPr>
          <w:rFonts w:ascii="Times New Roman"/>
          <w:spacing w:val="34"/>
          <w:w w:val="99"/>
        </w:rPr>
        <w:t xml:space="preserve"> </w:t>
      </w:r>
      <w:r>
        <w:rPr>
          <w:spacing w:val="-1"/>
        </w:rPr>
        <w:t>percent;</w:t>
      </w:r>
    </w:p>
    <w:p w:rsidR="001B532A" w:rsidRDefault="00546E3B">
      <w:pPr>
        <w:pStyle w:val="Textkrper"/>
        <w:numPr>
          <w:ilvl w:val="2"/>
          <w:numId w:val="4"/>
        </w:numPr>
        <w:tabs>
          <w:tab w:val="left" w:pos="1511"/>
          <w:tab w:val="left" w:pos="4628"/>
        </w:tabs>
        <w:spacing w:line="353" w:lineRule="auto"/>
        <w:ind w:left="1057" w:right="734" w:firstLine="0"/>
      </w:pPr>
      <w:r>
        <w:rPr>
          <w:spacing w:val="-1"/>
        </w:rPr>
        <w:t>On</w:t>
      </w:r>
      <w:r>
        <w:rPr>
          <w:spacing w:val="-5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balance</w:t>
      </w:r>
      <w:r>
        <w:rPr>
          <w:spacing w:val="-5"/>
        </w:rPr>
        <w:t xml:space="preserve"> </w:t>
      </w:r>
      <w:r>
        <w:rPr>
          <w:spacing w:val="-1"/>
        </w:rPr>
        <w:t>of</w:t>
      </w:r>
      <w:r>
        <w:rPr>
          <w:spacing w:val="-6"/>
        </w:rPr>
        <w:t xml:space="preserve"> </w:t>
      </w:r>
      <w:r>
        <w:rPr>
          <w:spacing w:val="1"/>
        </w:rPr>
        <w:t>the</w:t>
      </w:r>
      <w:r>
        <w:rPr>
          <w:rFonts w:ascii="Times New Roman"/>
          <w:spacing w:val="1"/>
        </w:rPr>
        <w:tab/>
      </w:r>
      <w:r>
        <w:t>at</w:t>
      </w:r>
      <w:r>
        <w:rPr>
          <w:spacing w:val="-5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rate</w:t>
      </w:r>
      <w:r>
        <w:rPr>
          <w:spacing w:val="-5"/>
        </w:rPr>
        <w:t xml:space="preserve"> </w:t>
      </w:r>
      <w:r>
        <w:rPr>
          <w:spacing w:val="-1"/>
        </w:rPr>
        <w:t>of</w:t>
      </w:r>
      <w:r>
        <w:rPr>
          <w:spacing w:val="-6"/>
        </w:rPr>
        <w:t xml:space="preserve"> </w:t>
      </w:r>
      <w:r>
        <w:t>40</w:t>
      </w:r>
      <w:r>
        <w:rPr>
          <w:spacing w:val="-2"/>
        </w:rPr>
        <w:t xml:space="preserve"> </w:t>
      </w:r>
      <w:r>
        <w:t xml:space="preserve">book-profit </w:t>
      </w:r>
      <w:r>
        <w:rPr>
          <w:spacing w:val="4"/>
        </w:rPr>
        <w:t xml:space="preserve"> </w:t>
      </w:r>
      <w:r>
        <w:rPr>
          <w:spacing w:val="-1"/>
        </w:rPr>
        <w:t>percent;</w:t>
      </w:r>
      <w:r>
        <w:rPr>
          <w:rFonts w:ascii="Times New Roman"/>
          <w:spacing w:val="28"/>
          <w:w w:val="99"/>
        </w:rPr>
        <w:t xml:space="preserve"> </w:t>
      </w:r>
      <w:r>
        <w:rPr>
          <w:spacing w:val="-1"/>
        </w:rPr>
        <w:t>OR</w:t>
      </w:r>
    </w:p>
    <w:p w:rsidR="001B532A" w:rsidRDefault="00546E3B">
      <w:pPr>
        <w:pStyle w:val="Textkrper"/>
        <w:numPr>
          <w:ilvl w:val="0"/>
          <w:numId w:val="3"/>
        </w:numPr>
        <w:tabs>
          <w:tab w:val="left" w:pos="1058"/>
        </w:tabs>
        <w:spacing w:before="0" w:line="241" w:lineRule="exact"/>
        <w:rPr>
          <w:rFonts w:cs="Verdana"/>
        </w:rPr>
      </w:pP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case</w:t>
      </w:r>
      <w:r>
        <w:rPr>
          <w:spacing w:val="-5"/>
        </w:rPr>
        <w:t xml:space="preserve"> </w:t>
      </w:r>
      <w:r>
        <w:rPr>
          <w:spacing w:val="-1"/>
        </w:rPr>
        <w:t>of</w:t>
      </w:r>
      <w:r>
        <w:rPr>
          <w:spacing w:val="-4"/>
        </w:rPr>
        <w:t xml:space="preserve"> </w:t>
      </w:r>
      <w:r>
        <w:t>any</w:t>
      </w:r>
      <w:r>
        <w:rPr>
          <w:spacing w:val="-6"/>
        </w:rPr>
        <w:t xml:space="preserve"> </w:t>
      </w:r>
      <w:r>
        <w:t>other</w:t>
      </w:r>
      <w:r>
        <w:rPr>
          <w:spacing w:val="-4"/>
        </w:rPr>
        <w:t xml:space="preserve"> </w:t>
      </w:r>
      <w:r>
        <w:t>firm:</w:t>
      </w:r>
      <w:r>
        <w:rPr>
          <w:rFonts w:cs="Verdana"/>
          <w:i/>
        </w:rPr>
        <w:t>—</w:t>
      </w:r>
    </w:p>
    <w:p w:rsidR="001B532A" w:rsidRDefault="00546E3B">
      <w:pPr>
        <w:pStyle w:val="Textkrper"/>
        <w:numPr>
          <w:ilvl w:val="1"/>
          <w:numId w:val="3"/>
        </w:numPr>
        <w:tabs>
          <w:tab w:val="left" w:pos="1511"/>
          <w:tab w:val="left" w:pos="4628"/>
        </w:tabs>
        <w:ind w:right="2492" w:hanging="453"/>
        <w:jc w:val="both"/>
      </w:pPr>
      <w:r>
        <w:rPr>
          <w:spacing w:val="-1"/>
        </w:rPr>
        <w:t>On</w:t>
      </w:r>
      <w:r>
        <w:rPr>
          <w:spacing w:val="-4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first</w:t>
      </w:r>
      <w:r>
        <w:rPr>
          <w:spacing w:val="-5"/>
        </w:rPr>
        <w:t xml:space="preserve"> </w:t>
      </w:r>
      <w:r>
        <w:t>Rs.</w:t>
      </w:r>
      <w:r>
        <w:rPr>
          <w:spacing w:val="-6"/>
        </w:rPr>
        <w:t xml:space="preserve"> </w:t>
      </w:r>
      <w:r>
        <w:t>75,000</w:t>
      </w:r>
      <w:r>
        <w:rPr>
          <w:spacing w:val="-3"/>
        </w:rPr>
        <w:t xml:space="preserve"> </w:t>
      </w:r>
      <w:r>
        <w:rPr>
          <w:spacing w:val="-1"/>
        </w:rPr>
        <w:t>of</w:t>
      </w:r>
      <w:r>
        <w:rPr>
          <w:rFonts w:ascii="Times New Roman"/>
          <w:spacing w:val="-1"/>
        </w:rPr>
        <w:tab/>
      </w:r>
      <w:r>
        <w:t>Rs.</w:t>
      </w:r>
      <w:r>
        <w:rPr>
          <w:spacing w:val="-5"/>
        </w:rPr>
        <w:t xml:space="preserve"> </w:t>
      </w:r>
      <w:r>
        <w:t>50,000</w:t>
      </w:r>
      <w:r>
        <w:rPr>
          <w:spacing w:val="-2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at</w:t>
      </w:r>
      <w:r>
        <w:rPr>
          <w:spacing w:val="-4"/>
        </w:rPr>
        <w:t xml:space="preserve"> </w:t>
      </w:r>
      <w:r>
        <w:t>the</w:t>
      </w:r>
      <w:r>
        <w:rPr>
          <w:rFonts w:ascii="Times New Roman"/>
          <w:spacing w:val="28"/>
          <w:w w:val="99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book-profit,</w:t>
      </w:r>
      <w:r>
        <w:rPr>
          <w:spacing w:val="-3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rPr>
          <w:spacing w:val="-1"/>
        </w:rPr>
        <w:t>in</w:t>
      </w:r>
      <w:r>
        <w:rPr>
          <w:spacing w:val="-2"/>
        </w:rPr>
        <w:t xml:space="preserve"> </w:t>
      </w:r>
      <w:r>
        <w:t xml:space="preserve">case   </w:t>
      </w:r>
      <w:r>
        <w:rPr>
          <w:spacing w:val="53"/>
        </w:rPr>
        <w:t xml:space="preserve"> </w:t>
      </w:r>
      <w:r>
        <w:rPr>
          <w:spacing w:val="-1"/>
        </w:rPr>
        <w:t>rate</w:t>
      </w:r>
      <w:r>
        <w:rPr>
          <w:spacing w:val="-3"/>
        </w:rPr>
        <w:t xml:space="preserve"> </w:t>
      </w:r>
      <w:r>
        <w:rPr>
          <w:spacing w:val="-1"/>
        </w:rPr>
        <w:t>of</w:t>
      </w:r>
      <w:r>
        <w:rPr>
          <w:spacing w:val="-2"/>
        </w:rPr>
        <w:t xml:space="preserve"> </w:t>
      </w:r>
      <w:r>
        <w:t>90</w:t>
      </w:r>
      <w:r>
        <w:rPr>
          <w:spacing w:val="-3"/>
        </w:rPr>
        <w:t xml:space="preserve"> </w:t>
      </w:r>
      <w:r>
        <w:t>percent</w:t>
      </w:r>
      <w:r>
        <w:rPr>
          <w:spacing w:val="-1"/>
        </w:rPr>
        <w:t xml:space="preserve"> of</w:t>
      </w:r>
      <w:r>
        <w:rPr>
          <w:rFonts w:ascii="Times New Roman"/>
          <w:spacing w:val="28"/>
          <w:w w:val="99"/>
        </w:rPr>
        <w:t xml:space="preserve"> </w:t>
      </w:r>
      <w:r>
        <w:rPr>
          <w:spacing w:val="-1"/>
        </w:rPr>
        <w:t>Of</w:t>
      </w:r>
      <w:r>
        <w:rPr>
          <w:spacing w:val="-5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loss</w:t>
      </w:r>
      <w:r>
        <w:rPr>
          <w:rFonts w:ascii="Times New Roman"/>
        </w:rPr>
        <w:tab/>
      </w:r>
      <w:r>
        <w:t>the</w:t>
      </w:r>
      <w:r>
        <w:rPr>
          <w:spacing w:val="-17"/>
        </w:rPr>
        <w:t xml:space="preserve"> </w:t>
      </w:r>
      <w:r>
        <w:t>book-profit,</w:t>
      </w:r>
    </w:p>
    <w:p w:rsidR="001B532A" w:rsidRDefault="00546E3B">
      <w:pPr>
        <w:pStyle w:val="Textkrper"/>
        <w:spacing w:before="0" w:line="242" w:lineRule="exact"/>
        <w:ind w:left="4629"/>
      </w:pPr>
      <w:r>
        <w:rPr>
          <w:spacing w:val="-1"/>
        </w:rPr>
        <w:t>whichever</w:t>
      </w:r>
      <w:r>
        <w:rPr>
          <w:spacing w:val="-11"/>
        </w:rPr>
        <w:t xml:space="preserve"> </w:t>
      </w:r>
      <w:r>
        <w:rPr>
          <w:spacing w:val="1"/>
        </w:rPr>
        <w:t>is</w:t>
      </w:r>
      <w:r>
        <w:rPr>
          <w:spacing w:val="-11"/>
        </w:rPr>
        <w:t xml:space="preserve"> </w:t>
      </w:r>
      <w:r>
        <w:t>more;</w:t>
      </w:r>
    </w:p>
    <w:p w:rsidR="001B532A" w:rsidRDefault="00546E3B">
      <w:pPr>
        <w:pStyle w:val="Textkrper"/>
        <w:numPr>
          <w:ilvl w:val="1"/>
          <w:numId w:val="3"/>
        </w:numPr>
        <w:tabs>
          <w:tab w:val="left" w:pos="1511"/>
          <w:tab w:val="left" w:pos="4628"/>
        </w:tabs>
        <w:spacing w:before="115"/>
        <w:ind w:right="2919" w:hanging="453"/>
      </w:pPr>
      <w:r>
        <w:rPr>
          <w:spacing w:val="-1"/>
        </w:rPr>
        <w:t>On</w:t>
      </w:r>
      <w:r>
        <w:rPr>
          <w:spacing w:val="-4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next</w:t>
      </w:r>
      <w:r>
        <w:rPr>
          <w:spacing w:val="-5"/>
        </w:rPr>
        <w:t xml:space="preserve"> </w:t>
      </w:r>
      <w:r>
        <w:t>Rs,</w:t>
      </w:r>
      <w:r>
        <w:rPr>
          <w:spacing w:val="-6"/>
        </w:rPr>
        <w:t xml:space="preserve"> </w:t>
      </w:r>
      <w:r>
        <w:t>75,000</w:t>
      </w:r>
      <w:r>
        <w:rPr>
          <w:spacing w:val="-1"/>
        </w:rPr>
        <w:t xml:space="preserve"> of</w:t>
      </w:r>
      <w:r>
        <w:rPr>
          <w:rFonts w:ascii="Times New Roman"/>
          <w:spacing w:val="-1"/>
        </w:rPr>
        <w:tab/>
      </w:r>
      <w:r>
        <w:t>at</w:t>
      </w:r>
      <w:r>
        <w:rPr>
          <w:spacing w:val="-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rate</w:t>
      </w:r>
      <w:r>
        <w:rPr>
          <w:spacing w:val="-4"/>
        </w:rPr>
        <w:t xml:space="preserve"> </w:t>
      </w:r>
      <w:r>
        <w:rPr>
          <w:spacing w:val="-1"/>
        </w:rPr>
        <w:t>of</w:t>
      </w:r>
      <w:r>
        <w:rPr>
          <w:spacing w:val="-4"/>
        </w:rPr>
        <w:t xml:space="preserve"> </w:t>
      </w:r>
      <w:r>
        <w:t>60</w:t>
      </w:r>
      <w:r>
        <w:rPr>
          <w:rFonts w:ascii="Times New Roman"/>
          <w:spacing w:val="27"/>
          <w:w w:val="99"/>
        </w:rPr>
        <w:t xml:space="preserve"> </w:t>
      </w:r>
      <w:r>
        <w:t>the</w:t>
      </w:r>
      <w:r>
        <w:rPr>
          <w:spacing w:val="-17"/>
        </w:rPr>
        <w:t xml:space="preserve"> </w:t>
      </w:r>
      <w:r>
        <w:rPr>
          <w:spacing w:val="-1"/>
        </w:rPr>
        <w:t>book-profit</w:t>
      </w:r>
      <w:r>
        <w:rPr>
          <w:rFonts w:ascii="Times New Roman"/>
          <w:spacing w:val="-1"/>
        </w:rPr>
        <w:tab/>
      </w:r>
      <w:r>
        <w:rPr>
          <w:spacing w:val="-1"/>
        </w:rPr>
        <w:t>percent;</w:t>
      </w:r>
    </w:p>
    <w:p w:rsidR="001B532A" w:rsidRDefault="00546E3B">
      <w:pPr>
        <w:pStyle w:val="Textkrper"/>
        <w:numPr>
          <w:ilvl w:val="1"/>
          <w:numId w:val="3"/>
        </w:numPr>
        <w:tabs>
          <w:tab w:val="left" w:pos="1511"/>
          <w:tab w:val="left" w:pos="4628"/>
        </w:tabs>
        <w:ind w:right="2919" w:hanging="453"/>
      </w:pPr>
      <w:r>
        <w:rPr>
          <w:spacing w:val="-1"/>
        </w:rPr>
        <w:t>On</w:t>
      </w:r>
      <w:r>
        <w:rPr>
          <w:spacing w:val="-5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balance</w:t>
      </w:r>
      <w:r>
        <w:rPr>
          <w:spacing w:val="-5"/>
        </w:rPr>
        <w:t xml:space="preserve"> </w:t>
      </w:r>
      <w:r>
        <w:rPr>
          <w:spacing w:val="-1"/>
        </w:rPr>
        <w:t>of</w:t>
      </w:r>
      <w:r>
        <w:rPr>
          <w:spacing w:val="-6"/>
        </w:rPr>
        <w:t xml:space="preserve"> </w:t>
      </w:r>
      <w:r>
        <w:rPr>
          <w:spacing w:val="1"/>
        </w:rPr>
        <w:t>the</w:t>
      </w:r>
      <w:r>
        <w:rPr>
          <w:rFonts w:ascii="Times New Roman"/>
          <w:spacing w:val="1"/>
        </w:rPr>
        <w:tab/>
      </w:r>
      <w:r>
        <w:t>at</w:t>
      </w:r>
      <w:r>
        <w:rPr>
          <w:spacing w:val="-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rate</w:t>
      </w:r>
      <w:r>
        <w:rPr>
          <w:spacing w:val="-4"/>
        </w:rPr>
        <w:t xml:space="preserve"> </w:t>
      </w:r>
      <w:r>
        <w:rPr>
          <w:spacing w:val="-1"/>
        </w:rPr>
        <w:t>of</w:t>
      </w:r>
      <w:r>
        <w:rPr>
          <w:spacing w:val="-4"/>
        </w:rPr>
        <w:t xml:space="preserve"> </w:t>
      </w:r>
      <w:r>
        <w:t>40</w:t>
      </w:r>
      <w:r>
        <w:rPr>
          <w:rFonts w:ascii="Times New Roman"/>
          <w:spacing w:val="28"/>
          <w:w w:val="99"/>
        </w:rPr>
        <w:t xml:space="preserve"> </w:t>
      </w:r>
      <w:r>
        <w:rPr>
          <w:spacing w:val="-1"/>
          <w:w w:val="95"/>
        </w:rPr>
        <w:t>book-profit</w:t>
      </w:r>
      <w:r>
        <w:rPr>
          <w:rFonts w:ascii="Times New Roman"/>
          <w:spacing w:val="-1"/>
          <w:w w:val="95"/>
        </w:rPr>
        <w:tab/>
      </w:r>
      <w:r>
        <w:rPr>
          <w:spacing w:val="-1"/>
        </w:rPr>
        <w:t>percent;</w:t>
      </w:r>
    </w:p>
    <w:p w:rsidR="001B532A" w:rsidRDefault="00546E3B">
      <w:pPr>
        <w:pStyle w:val="Textkrper"/>
      </w:pPr>
      <w:r>
        <w:rPr>
          <w:spacing w:val="-1"/>
        </w:rPr>
        <w:t>(THE</w:t>
      </w:r>
      <w:r>
        <w:rPr>
          <w:spacing w:val="-11"/>
        </w:rPr>
        <w:t xml:space="preserve"> </w:t>
      </w:r>
      <w:r>
        <w:t>APPLICABLE</w:t>
      </w:r>
      <w:r>
        <w:rPr>
          <w:spacing w:val="-9"/>
        </w:rPr>
        <w:t xml:space="preserve"> </w:t>
      </w:r>
      <w:r>
        <w:t>CLAUSE</w:t>
      </w:r>
      <w:r>
        <w:rPr>
          <w:spacing w:val="-10"/>
        </w:rPr>
        <w:t xml:space="preserve"> </w:t>
      </w:r>
      <w:r>
        <w:t>SHOULD</w:t>
      </w:r>
      <w:r>
        <w:rPr>
          <w:spacing w:val="-12"/>
        </w:rPr>
        <w:t xml:space="preserve"> </w:t>
      </w:r>
      <w:r>
        <w:t>BE</w:t>
      </w:r>
      <w:r>
        <w:rPr>
          <w:spacing w:val="-10"/>
        </w:rPr>
        <w:t xml:space="preserve"> </w:t>
      </w:r>
      <w:r>
        <w:t>INCORPORATED)</w:t>
      </w:r>
    </w:p>
    <w:p w:rsidR="001B532A" w:rsidRDefault="00546E3B">
      <w:pPr>
        <w:pStyle w:val="Textkrper"/>
        <w:ind w:right="104"/>
      </w:pPr>
      <w:r>
        <w:rPr>
          <w:spacing w:val="-1"/>
        </w:rPr>
        <w:t>The</w:t>
      </w:r>
      <w:r>
        <w:rPr>
          <w:spacing w:val="57"/>
        </w:rPr>
        <w:t xml:space="preserve"> </w:t>
      </w:r>
      <w:r>
        <w:rPr>
          <w:spacing w:val="-1"/>
        </w:rPr>
        <w:t>parties</w:t>
      </w:r>
      <w:r>
        <w:rPr>
          <w:spacing w:val="57"/>
        </w:rPr>
        <w:t xml:space="preserve"> </w:t>
      </w:r>
      <w:r>
        <w:t>are</w:t>
      </w:r>
      <w:r>
        <w:rPr>
          <w:spacing w:val="58"/>
        </w:rPr>
        <w:t xml:space="preserve"> </w:t>
      </w:r>
      <w:r>
        <w:t>at</w:t>
      </w:r>
      <w:r>
        <w:rPr>
          <w:spacing w:val="59"/>
        </w:rPr>
        <w:t xml:space="preserve"> </w:t>
      </w:r>
      <w:r>
        <w:rPr>
          <w:spacing w:val="-1"/>
        </w:rPr>
        <w:t>liberty</w:t>
      </w:r>
      <w:r>
        <w:rPr>
          <w:spacing w:val="58"/>
        </w:rPr>
        <w:t xml:space="preserve"> </w:t>
      </w:r>
      <w:r>
        <w:rPr>
          <w:spacing w:val="1"/>
        </w:rPr>
        <w:t>to</w:t>
      </w:r>
      <w:r>
        <w:rPr>
          <w:spacing w:val="57"/>
        </w:rPr>
        <w:t xml:space="preserve"> </w:t>
      </w:r>
      <w:r>
        <w:t>modify</w:t>
      </w:r>
      <w:r>
        <w:rPr>
          <w:spacing w:val="57"/>
        </w:rPr>
        <w:t xml:space="preserve"> </w:t>
      </w:r>
      <w:r>
        <w:t>the</w:t>
      </w:r>
      <w:r>
        <w:rPr>
          <w:spacing w:val="60"/>
        </w:rPr>
        <w:t xml:space="preserve"> </w:t>
      </w:r>
      <w:r>
        <w:rPr>
          <w:spacing w:val="-1"/>
        </w:rPr>
        <w:t>remuneration</w:t>
      </w:r>
      <w:r>
        <w:rPr>
          <w:spacing w:val="59"/>
        </w:rPr>
        <w:t xml:space="preserve"> </w:t>
      </w:r>
      <w:r>
        <w:t>payable</w:t>
      </w:r>
      <w:r>
        <w:rPr>
          <w:spacing w:val="58"/>
        </w:rPr>
        <w:t xml:space="preserve"> </w:t>
      </w:r>
      <w:r>
        <w:t>to</w:t>
      </w:r>
      <w:r>
        <w:rPr>
          <w:spacing w:val="59"/>
        </w:rPr>
        <w:t xml:space="preserve"> </w:t>
      </w:r>
      <w:r>
        <w:rPr>
          <w:spacing w:val="-1"/>
        </w:rPr>
        <w:t>each</w:t>
      </w:r>
      <w:r>
        <w:rPr>
          <w:spacing w:val="58"/>
        </w:rPr>
        <w:t xml:space="preserve"> </w:t>
      </w:r>
      <w:r>
        <w:t>of</w:t>
      </w:r>
      <w:r>
        <w:rPr>
          <w:spacing w:val="58"/>
        </w:rPr>
        <w:t xml:space="preserve"> </w:t>
      </w:r>
      <w:r>
        <w:t>the</w:t>
      </w:r>
      <w:r>
        <w:rPr>
          <w:rFonts w:ascii="Times New Roman"/>
          <w:spacing w:val="68"/>
          <w:w w:val="99"/>
        </w:rPr>
        <w:t xml:space="preserve"> </w:t>
      </w:r>
      <w:r>
        <w:rPr>
          <w:spacing w:val="-1"/>
        </w:rPr>
        <w:t>partners</w:t>
      </w:r>
      <w:r>
        <w:rPr>
          <w:spacing w:val="-9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accordance</w:t>
      </w:r>
      <w:r>
        <w:rPr>
          <w:spacing w:val="-6"/>
        </w:rPr>
        <w:t xml:space="preserve"> </w:t>
      </w:r>
      <w:r>
        <w:rPr>
          <w:spacing w:val="-1"/>
        </w:rPr>
        <w:t>with</w:t>
      </w:r>
      <w:r>
        <w:rPr>
          <w:spacing w:val="-6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provisions</w:t>
      </w:r>
      <w:r>
        <w:rPr>
          <w:spacing w:val="-5"/>
        </w:rPr>
        <w:t xml:space="preserve"> </w:t>
      </w:r>
      <w:r>
        <w:rPr>
          <w:spacing w:val="-1"/>
        </w:rPr>
        <w:t>of</w:t>
      </w:r>
      <w:r>
        <w:rPr>
          <w:spacing w:val="-8"/>
        </w:rPr>
        <w:t xml:space="preserve"> </w:t>
      </w:r>
      <w:r>
        <w:t>Income</w:t>
      </w:r>
      <w:r>
        <w:rPr>
          <w:spacing w:val="-8"/>
        </w:rPr>
        <w:t xml:space="preserve"> </w:t>
      </w:r>
      <w:r>
        <w:t>Tax</w:t>
      </w:r>
      <w:r>
        <w:rPr>
          <w:spacing w:val="-8"/>
        </w:rPr>
        <w:t xml:space="preserve"> </w:t>
      </w:r>
      <w:r>
        <w:t>Act,</w:t>
      </w:r>
      <w:r>
        <w:rPr>
          <w:spacing w:val="-7"/>
        </w:rPr>
        <w:t xml:space="preserve"> </w:t>
      </w:r>
      <w:r>
        <w:t>1961.</w:t>
      </w:r>
    </w:p>
    <w:p w:rsidR="001B532A" w:rsidRDefault="00546E3B">
      <w:pPr>
        <w:pStyle w:val="Textkrper"/>
        <w:numPr>
          <w:ilvl w:val="0"/>
          <w:numId w:val="4"/>
        </w:numPr>
        <w:tabs>
          <w:tab w:val="left" w:pos="604"/>
        </w:tabs>
        <w:spacing w:line="243" w:lineRule="exact"/>
        <w:ind w:left="603" w:hanging="453"/>
        <w:jc w:val="left"/>
      </w:pPr>
      <w:r>
        <w:rPr>
          <w:spacing w:val="-1"/>
        </w:rPr>
        <w:t>That</w:t>
      </w:r>
      <w:r>
        <w:rPr>
          <w:spacing w:val="-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rPr>
          <w:spacing w:val="-1"/>
        </w:rPr>
        <w:t xml:space="preserve">Remuneration </w:t>
      </w:r>
      <w:r>
        <w:t>and/or</w:t>
      </w:r>
      <w:r>
        <w:rPr>
          <w:spacing w:val="-5"/>
        </w:rPr>
        <w:t xml:space="preserve"> </w:t>
      </w:r>
      <w:r>
        <w:t>interest</w:t>
      </w:r>
      <w:r>
        <w:rPr>
          <w:spacing w:val="-5"/>
        </w:rPr>
        <w:t xml:space="preserve"> </w:t>
      </w:r>
      <w:r>
        <w:t>paid</w:t>
      </w:r>
      <w:r>
        <w:rPr>
          <w:spacing w:val="-4"/>
        </w:rPr>
        <w:t xml:space="preserve"> </w:t>
      </w:r>
      <w:r>
        <w:t>as above</w:t>
      </w:r>
      <w:r>
        <w:rPr>
          <w:spacing w:val="-5"/>
        </w:rPr>
        <w:t xml:space="preserve"> </w:t>
      </w:r>
      <w:r>
        <w:t>shall</w:t>
      </w:r>
      <w:r>
        <w:rPr>
          <w:spacing w:val="-4"/>
        </w:rPr>
        <w:t xml:space="preserve"> </w:t>
      </w:r>
      <w:r>
        <w:rPr>
          <w:spacing w:val="1"/>
        </w:rPr>
        <w:t>be</w:t>
      </w:r>
      <w:r>
        <w:rPr>
          <w:spacing w:val="-6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charge</w:t>
      </w:r>
      <w:r>
        <w:rPr>
          <w:spacing w:val="-3"/>
        </w:rPr>
        <w:t xml:space="preserve"> </w:t>
      </w:r>
      <w:r>
        <w:rPr>
          <w:spacing w:val="-1"/>
        </w:rPr>
        <w:t>on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rPr>
          <w:spacing w:val="-1"/>
        </w:rPr>
        <w:t>Profit</w:t>
      </w:r>
    </w:p>
    <w:p w:rsidR="001B532A" w:rsidRDefault="00546E3B">
      <w:pPr>
        <w:pStyle w:val="Textkrper"/>
        <w:spacing w:before="0" w:line="243" w:lineRule="exact"/>
      </w:pPr>
      <w:r>
        <w:t>&amp;</w:t>
      </w:r>
      <w:r>
        <w:rPr>
          <w:spacing w:val="-9"/>
        </w:rPr>
        <w:t xml:space="preserve"> </w:t>
      </w:r>
      <w:r>
        <w:t>Loss</w:t>
      </w:r>
      <w:r>
        <w:rPr>
          <w:spacing w:val="-10"/>
        </w:rPr>
        <w:t xml:space="preserve"> </w:t>
      </w:r>
      <w:r>
        <w:t>Account.</w:t>
      </w:r>
    </w:p>
    <w:p w:rsidR="001B532A" w:rsidRDefault="001B532A">
      <w:pPr>
        <w:spacing w:line="243" w:lineRule="exact"/>
        <w:sectPr w:rsidR="001B532A">
          <w:pgSz w:w="12240" w:h="15840"/>
          <w:pgMar w:top="1380" w:right="1320" w:bottom="280" w:left="1720" w:header="720" w:footer="720" w:gutter="0"/>
          <w:cols w:space="720"/>
        </w:sectPr>
      </w:pPr>
    </w:p>
    <w:p w:rsidR="001B532A" w:rsidRDefault="00546E3B">
      <w:pPr>
        <w:pStyle w:val="Textkrper"/>
        <w:numPr>
          <w:ilvl w:val="0"/>
          <w:numId w:val="4"/>
        </w:numPr>
        <w:tabs>
          <w:tab w:val="left" w:pos="604"/>
        </w:tabs>
        <w:spacing w:before="37"/>
        <w:ind w:left="603" w:right="102" w:hanging="453"/>
        <w:jc w:val="both"/>
        <w:rPr>
          <w:rFonts w:cs="Verdana"/>
        </w:rPr>
      </w:pPr>
      <w:r>
        <w:rPr>
          <w:spacing w:val="-1"/>
        </w:rPr>
        <w:lastRenderedPageBreak/>
        <w:t>The</w:t>
      </w:r>
      <w:r>
        <w:t xml:space="preserve"> share </w:t>
      </w:r>
      <w:r>
        <w:rPr>
          <w:spacing w:val="-1"/>
        </w:rPr>
        <w:t>of</w:t>
      </w:r>
      <w:r>
        <w:t xml:space="preserve"> the Partners</w:t>
      </w:r>
      <w:r>
        <w:rPr>
          <w:spacing w:val="-2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profit and</w:t>
      </w:r>
      <w:r>
        <w:rPr>
          <w:spacing w:val="-1"/>
        </w:rPr>
        <w:t xml:space="preserve"> </w:t>
      </w:r>
      <w:r>
        <w:t>loss</w:t>
      </w:r>
      <w:r>
        <w:rPr>
          <w:spacing w:val="2"/>
        </w:rPr>
        <w:t xml:space="preserve"> </w:t>
      </w:r>
      <w:r>
        <w:rPr>
          <w:spacing w:val="-1"/>
        </w:rPr>
        <w:t>of</w:t>
      </w:r>
      <w:r>
        <w:rPr>
          <w:spacing w:val="-2"/>
        </w:rPr>
        <w:t xml:space="preserve"> </w:t>
      </w:r>
      <w:r>
        <w:rPr>
          <w:spacing w:val="1"/>
        </w:rPr>
        <w:t>the</w:t>
      </w:r>
      <w:r>
        <w:rPr>
          <w:spacing w:val="-3"/>
        </w:rPr>
        <w:t xml:space="preserve"> </w:t>
      </w:r>
      <w:r>
        <w:t>partnership,</w:t>
      </w:r>
      <w:r>
        <w:rPr>
          <w:spacing w:val="-2"/>
        </w:rPr>
        <w:t xml:space="preserve"> </w:t>
      </w:r>
      <w:r>
        <w:t>after payment</w:t>
      </w:r>
      <w:r>
        <w:rPr>
          <w:spacing w:val="-1"/>
        </w:rPr>
        <w:t xml:space="preserve"> of</w:t>
      </w:r>
      <w:r>
        <w:rPr>
          <w:rFonts w:ascii="Times New Roman" w:eastAsia="Times New Roman" w:hAnsi="Times New Roman" w:cs="Times New Roman"/>
          <w:spacing w:val="32"/>
          <w:w w:val="99"/>
        </w:rPr>
        <w:t xml:space="preserve"> </w:t>
      </w:r>
      <w:r>
        <w:rPr>
          <w:spacing w:val="-1"/>
        </w:rPr>
        <w:t>interest</w:t>
      </w:r>
      <w:r>
        <w:rPr>
          <w:spacing w:val="-7"/>
        </w:rPr>
        <w:t xml:space="preserve"> </w:t>
      </w:r>
      <w:r>
        <w:rPr>
          <w:spacing w:val="-1"/>
        </w:rPr>
        <w:t>on</w:t>
      </w:r>
      <w:r>
        <w:rPr>
          <w:spacing w:val="-6"/>
        </w:rPr>
        <w:t xml:space="preserve"> </w:t>
      </w:r>
      <w:r>
        <w:t>Partners</w:t>
      </w:r>
      <w:r>
        <w:rPr>
          <w:rFonts w:cs="Verdana"/>
          <w:i/>
        </w:rPr>
        <w:t>’</w:t>
      </w:r>
      <w:r>
        <w:rPr>
          <w:rFonts w:cs="Verdana"/>
          <w:i/>
          <w:spacing w:val="-7"/>
        </w:rPr>
        <w:t xml:space="preserve"> </w:t>
      </w:r>
      <w:r>
        <w:rPr>
          <w:spacing w:val="-1"/>
        </w:rPr>
        <w:t>Capital/Current/Loan</w:t>
      </w:r>
      <w:r>
        <w:rPr>
          <w:spacing w:val="-6"/>
        </w:rPr>
        <w:t xml:space="preserve"> </w:t>
      </w:r>
      <w:r>
        <w:t>account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rPr>
          <w:spacing w:val="-1"/>
        </w:rPr>
        <w:t>remuneration</w:t>
      </w:r>
      <w:r>
        <w:rPr>
          <w:spacing w:val="-5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rPr>
          <w:spacing w:val="-1"/>
        </w:rPr>
        <w:t>working</w:t>
      </w:r>
      <w:r>
        <w:rPr>
          <w:rFonts w:ascii="Times New Roman" w:eastAsia="Times New Roman" w:hAnsi="Times New Roman" w:cs="Times New Roman"/>
          <w:spacing w:val="94"/>
          <w:w w:val="99"/>
        </w:rPr>
        <w:t xml:space="preserve"> </w:t>
      </w:r>
      <w:r>
        <w:t>Partner/s,</w:t>
      </w:r>
      <w:r>
        <w:rPr>
          <w:spacing w:val="-7"/>
        </w:rPr>
        <w:t xml:space="preserve"> </w:t>
      </w:r>
      <w:r>
        <w:rPr>
          <w:spacing w:val="-1"/>
        </w:rPr>
        <w:t>shall</w:t>
      </w:r>
      <w:r>
        <w:rPr>
          <w:spacing w:val="-8"/>
        </w:rPr>
        <w:t xml:space="preserve"> </w:t>
      </w:r>
      <w:r>
        <w:t>be</w:t>
      </w:r>
      <w:r>
        <w:rPr>
          <w:spacing w:val="-7"/>
        </w:rPr>
        <w:t xml:space="preserve"> </w:t>
      </w:r>
      <w:r>
        <w:t>as</w:t>
      </w:r>
      <w:r>
        <w:rPr>
          <w:spacing w:val="-7"/>
        </w:rPr>
        <w:t xml:space="preserve"> </w:t>
      </w:r>
      <w:r>
        <w:t>follows:</w:t>
      </w:r>
      <w:r>
        <w:rPr>
          <w:rFonts w:cs="Verdana"/>
          <w:i/>
        </w:rPr>
        <w:t>—</w:t>
      </w:r>
    </w:p>
    <w:p w:rsidR="001B532A" w:rsidRDefault="00546E3B">
      <w:pPr>
        <w:tabs>
          <w:tab w:val="left" w:pos="4799"/>
        </w:tabs>
        <w:spacing w:before="112"/>
        <w:ind w:left="603"/>
        <w:rPr>
          <w:rFonts w:ascii="Verdana" w:eastAsia="Verdana" w:hAnsi="Verdana" w:cs="Verdana"/>
          <w:sz w:val="20"/>
          <w:szCs w:val="20"/>
        </w:rPr>
      </w:pPr>
      <w:r>
        <w:rPr>
          <w:rFonts w:ascii="Verdana"/>
          <w:b/>
          <w:spacing w:val="-1"/>
          <w:w w:val="95"/>
          <w:sz w:val="20"/>
        </w:rPr>
        <w:t>NAMES</w:t>
      </w:r>
      <w:r>
        <w:rPr>
          <w:rFonts w:ascii="Times New Roman"/>
          <w:b/>
          <w:spacing w:val="-1"/>
          <w:w w:val="95"/>
          <w:sz w:val="20"/>
        </w:rPr>
        <w:tab/>
      </w:r>
      <w:r>
        <w:rPr>
          <w:rFonts w:ascii="Verdana"/>
          <w:b/>
          <w:spacing w:val="-1"/>
          <w:sz w:val="20"/>
        </w:rPr>
        <w:t>PERCENTAGE</w:t>
      </w:r>
    </w:p>
    <w:p w:rsidR="001B532A" w:rsidRDefault="00546E3B">
      <w:pPr>
        <w:pStyle w:val="Textkrper"/>
        <w:tabs>
          <w:tab w:val="left" w:pos="4046"/>
        </w:tabs>
        <w:spacing w:before="114"/>
        <w:rPr>
          <w:rFonts w:ascii="Times New Roman" w:eastAsia="Times New Roman" w:hAnsi="Times New Roman" w:cs="Times New Roman"/>
        </w:rPr>
      </w:pPr>
      <w:r>
        <w:t>(1)</w:t>
      </w:r>
      <w:r>
        <w:rPr>
          <w:rFonts w:ascii="Times New Roman"/>
        </w:rPr>
        <w:t xml:space="preserve">  </w:t>
      </w:r>
      <w:r>
        <w:rPr>
          <w:rFonts w:ascii="Times New Roman"/>
          <w:spacing w:val="-5"/>
        </w:rPr>
        <w:t xml:space="preserve"> </w:t>
      </w:r>
      <w:r>
        <w:rPr>
          <w:w w:val="99"/>
          <w:u w:val="single" w:color="000000"/>
        </w:rPr>
        <w:t xml:space="preserve"> </w:t>
      </w:r>
      <w:r>
        <w:rPr>
          <w:rFonts w:ascii="Times New Roman"/>
          <w:u w:val="single" w:color="000000"/>
        </w:rPr>
        <w:tab/>
      </w:r>
    </w:p>
    <w:p w:rsidR="001B532A" w:rsidRDefault="00546E3B">
      <w:pPr>
        <w:pStyle w:val="Textkrper"/>
        <w:tabs>
          <w:tab w:val="left" w:pos="4045"/>
        </w:tabs>
        <w:rPr>
          <w:rFonts w:ascii="Times New Roman" w:eastAsia="Times New Roman" w:hAnsi="Times New Roman" w:cs="Times New Roman"/>
        </w:rPr>
      </w:pPr>
      <w:r>
        <w:t>(2)</w:t>
      </w:r>
      <w:r>
        <w:rPr>
          <w:rFonts w:ascii="Times New Roman"/>
        </w:rPr>
        <w:t xml:space="preserve">  </w:t>
      </w:r>
      <w:r>
        <w:rPr>
          <w:rFonts w:ascii="Times New Roman"/>
          <w:spacing w:val="-5"/>
        </w:rPr>
        <w:t xml:space="preserve"> </w:t>
      </w:r>
      <w:r>
        <w:rPr>
          <w:w w:val="99"/>
          <w:u w:val="single" w:color="000000"/>
        </w:rPr>
        <w:t xml:space="preserve"> </w:t>
      </w:r>
      <w:r>
        <w:rPr>
          <w:rFonts w:ascii="Times New Roman"/>
          <w:u w:val="single" w:color="000000"/>
        </w:rPr>
        <w:tab/>
      </w:r>
    </w:p>
    <w:p w:rsidR="001B532A" w:rsidRDefault="00546E3B">
      <w:pPr>
        <w:pStyle w:val="Textkrper"/>
        <w:tabs>
          <w:tab w:val="left" w:pos="4046"/>
        </w:tabs>
        <w:rPr>
          <w:rFonts w:ascii="Times New Roman" w:eastAsia="Times New Roman" w:hAnsi="Times New Roman" w:cs="Times New Roman"/>
        </w:rPr>
      </w:pPr>
      <w:r>
        <w:t>(3)</w:t>
      </w:r>
      <w:r>
        <w:rPr>
          <w:rFonts w:ascii="Times New Roman"/>
        </w:rPr>
        <w:t xml:space="preserve">  </w:t>
      </w:r>
      <w:r>
        <w:rPr>
          <w:rFonts w:ascii="Times New Roman"/>
          <w:spacing w:val="-5"/>
        </w:rPr>
        <w:t xml:space="preserve"> </w:t>
      </w:r>
      <w:r>
        <w:rPr>
          <w:w w:val="99"/>
          <w:u w:val="single" w:color="000000"/>
        </w:rPr>
        <w:t xml:space="preserve"> </w:t>
      </w:r>
      <w:r>
        <w:rPr>
          <w:rFonts w:ascii="Times New Roman"/>
          <w:u w:val="single" w:color="000000"/>
        </w:rPr>
        <w:tab/>
      </w:r>
    </w:p>
    <w:p w:rsidR="001B532A" w:rsidRDefault="00546E3B">
      <w:pPr>
        <w:pStyle w:val="Textkrper"/>
        <w:spacing w:before="114" w:line="243" w:lineRule="exact"/>
        <w:ind w:left="5366"/>
      </w:pPr>
      <w:r>
        <w:rPr>
          <w:spacing w:val="-1"/>
        </w:rPr>
        <w:t>----------</w:t>
      </w:r>
    </w:p>
    <w:p w:rsidR="001B532A" w:rsidRDefault="00546E3B">
      <w:pPr>
        <w:pStyle w:val="Textkrper"/>
        <w:tabs>
          <w:tab w:val="left" w:pos="2450"/>
        </w:tabs>
        <w:spacing w:before="0" w:line="242" w:lineRule="exact"/>
        <w:ind w:left="1723"/>
        <w:jc w:val="center"/>
      </w:pPr>
      <w:r>
        <w:rPr>
          <w:spacing w:val="-1"/>
          <w:w w:val="95"/>
        </w:rPr>
        <w:t>Total</w:t>
      </w:r>
      <w:r>
        <w:rPr>
          <w:rFonts w:ascii="Times New Roman"/>
          <w:spacing w:val="-1"/>
          <w:w w:val="95"/>
        </w:rPr>
        <w:tab/>
      </w:r>
      <w:r>
        <w:t>100%</w:t>
      </w:r>
    </w:p>
    <w:p w:rsidR="001B532A" w:rsidRDefault="00546E3B">
      <w:pPr>
        <w:pStyle w:val="Textkrper"/>
        <w:spacing w:before="0" w:line="243" w:lineRule="exact"/>
        <w:ind w:left="5366"/>
      </w:pPr>
      <w:r>
        <w:rPr>
          <w:spacing w:val="-1"/>
        </w:rPr>
        <w:t>----------</w:t>
      </w:r>
    </w:p>
    <w:p w:rsidR="001B532A" w:rsidRDefault="00546E3B">
      <w:pPr>
        <w:pStyle w:val="Textkrper"/>
        <w:numPr>
          <w:ilvl w:val="0"/>
          <w:numId w:val="4"/>
        </w:numPr>
        <w:tabs>
          <w:tab w:val="left" w:pos="604"/>
        </w:tabs>
        <w:spacing w:before="114"/>
        <w:ind w:left="603" w:right="104" w:hanging="453"/>
        <w:jc w:val="both"/>
      </w:pPr>
      <w:r>
        <w:t>Proper</w:t>
      </w:r>
      <w:r>
        <w:rPr>
          <w:spacing w:val="2"/>
        </w:rPr>
        <w:t xml:space="preserve"> </w:t>
      </w:r>
      <w:r>
        <w:t>books</w:t>
      </w:r>
      <w:r>
        <w:rPr>
          <w:spacing w:val="4"/>
        </w:rPr>
        <w:t xml:space="preserve"> </w:t>
      </w:r>
      <w:r>
        <w:rPr>
          <w:spacing w:val="-1"/>
        </w:rPr>
        <w:t>of</w:t>
      </w:r>
      <w:r>
        <w:rPr>
          <w:spacing w:val="4"/>
        </w:rPr>
        <w:t xml:space="preserve"> </w:t>
      </w:r>
      <w:r>
        <w:t>account</w:t>
      </w:r>
      <w:r>
        <w:rPr>
          <w:spacing w:val="4"/>
        </w:rPr>
        <w:t xml:space="preserve"> </w:t>
      </w:r>
      <w:r>
        <w:t>shall</w:t>
      </w:r>
      <w:r>
        <w:rPr>
          <w:spacing w:val="3"/>
        </w:rPr>
        <w:t xml:space="preserve"> </w:t>
      </w:r>
      <w:r>
        <w:t>be</w:t>
      </w:r>
      <w:r>
        <w:rPr>
          <w:spacing w:val="4"/>
        </w:rPr>
        <w:t xml:space="preserve"> </w:t>
      </w:r>
      <w:r>
        <w:t>maintained</w:t>
      </w:r>
      <w:r>
        <w:rPr>
          <w:spacing w:val="3"/>
        </w:rPr>
        <w:t xml:space="preserve"> </w:t>
      </w:r>
      <w:r>
        <w:rPr>
          <w:spacing w:val="1"/>
        </w:rPr>
        <w:t>as</w:t>
      </w:r>
      <w:r>
        <w:rPr>
          <w:spacing w:val="5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usually</w:t>
      </w:r>
      <w:r>
        <w:rPr>
          <w:spacing w:val="4"/>
        </w:rPr>
        <w:t xml:space="preserve"> </w:t>
      </w:r>
      <w:r>
        <w:t>maintained</w:t>
      </w:r>
      <w:r>
        <w:rPr>
          <w:spacing w:val="6"/>
        </w:rPr>
        <w:t xml:space="preserve"> </w:t>
      </w:r>
      <w:r>
        <w:t>in</w:t>
      </w:r>
      <w:r>
        <w:rPr>
          <w:spacing w:val="5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trade</w:t>
      </w:r>
      <w:r>
        <w:rPr>
          <w:rFonts w:ascii="Times New Roman"/>
          <w:spacing w:val="30"/>
          <w:w w:val="99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 xml:space="preserve">business </w:t>
      </w:r>
      <w:r>
        <w:t>of</w:t>
      </w:r>
      <w:r>
        <w:rPr>
          <w:spacing w:val="-2"/>
        </w:rPr>
        <w:t xml:space="preserve"> </w:t>
      </w:r>
      <w:r>
        <w:t>similar</w:t>
      </w:r>
      <w:r>
        <w:rPr>
          <w:spacing w:val="-1"/>
        </w:rPr>
        <w:t xml:space="preserve"> </w:t>
      </w:r>
      <w:r>
        <w:t>nature</w:t>
      </w:r>
      <w:r>
        <w:rPr>
          <w:spacing w:val="-3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shall</w:t>
      </w:r>
      <w:r>
        <w:rPr>
          <w:spacing w:val="-2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maintained</w:t>
      </w:r>
      <w:r>
        <w:rPr>
          <w:spacing w:val="-1"/>
        </w:rPr>
        <w:t xml:space="preserve"> properly</w:t>
      </w:r>
      <w:r>
        <w:rPr>
          <w:spacing w:val="-3"/>
        </w:rPr>
        <w:t xml:space="preserve"> </w:t>
      </w:r>
      <w:r>
        <w:t>posted</w:t>
      </w:r>
      <w:r>
        <w:rPr>
          <w:spacing w:val="1"/>
        </w:rPr>
        <w:t xml:space="preserve"> </w:t>
      </w:r>
      <w:r>
        <w:t>up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kept</w:t>
      </w:r>
      <w:r>
        <w:rPr>
          <w:rFonts w:ascii="Times New Roman"/>
          <w:spacing w:val="52"/>
          <w:w w:val="99"/>
        </w:rPr>
        <w:t xml:space="preserve"> </w:t>
      </w:r>
      <w:r>
        <w:t>at</w:t>
      </w:r>
      <w:r>
        <w:rPr>
          <w:spacing w:val="5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principal</w:t>
      </w:r>
      <w:r>
        <w:rPr>
          <w:spacing w:val="6"/>
        </w:rPr>
        <w:t xml:space="preserve"> </w:t>
      </w:r>
      <w:r>
        <w:t>place</w:t>
      </w:r>
      <w:r>
        <w:rPr>
          <w:spacing w:val="6"/>
        </w:rPr>
        <w:t xml:space="preserve"> </w:t>
      </w:r>
      <w:r>
        <w:rPr>
          <w:spacing w:val="-1"/>
        </w:rPr>
        <w:t>of</w:t>
      </w:r>
      <w:r>
        <w:rPr>
          <w:spacing w:val="7"/>
        </w:rPr>
        <w:t xml:space="preserve"> </w:t>
      </w:r>
      <w:r>
        <w:t>business</w:t>
      </w:r>
      <w:r>
        <w:rPr>
          <w:spacing w:val="6"/>
        </w:rPr>
        <w:t xml:space="preserve"> </w:t>
      </w:r>
      <w:r>
        <w:rPr>
          <w:spacing w:val="-1"/>
        </w:rPr>
        <w:t>of</w:t>
      </w:r>
      <w:r>
        <w:rPr>
          <w:spacing w:val="6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rPr>
          <w:spacing w:val="-1"/>
        </w:rPr>
        <w:t>partnership</w:t>
      </w:r>
      <w:r>
        <w:rPr>
          <w:spacing w:val="5"/>
        </w:rPr>
        <w:t xml:space="preserve"> </w:t>
      </w:r>
      <w:r>
        <w:t>or</w:t>
      </w:r>
      <w:r>
        <w:rPr>
          <w:spacing w:val="6"/>
        </w:rPr>
        <w:t xml:space="preserve"> </w:t>
      </w:r>
      <w:r>
        <w:t>other</w:t>
      </w:r>
      <w:r>
        <w:rPr>
          <w:spacing w:val="7"/>
        </w:rPr>
        <w:t xml:space="preserve"> </w:t>
      </w:r>
      <w:r>
        <w:t>offices</w:t>
      </w:r>
      <w:r>
        <w:rPr>
          <w:spacing w:val="6"/>
        </w:rPr>
        <w:t xml:space="preserve"> </w:t>
      </w:r>
      <w:r>
        <w:rPr>
          <w:spacing w:val="-1"/>
        </w:rPr>
        <w:t>of</w:t>
      </w:r>
      <w:r>
        <w:rPr>
          <w:spacing w:val="5"/>
        </w:rPr>
        <w:t xml:space="preserve"> </w:t>
      </w:r>
      <w:r>
        <w:rPr>
          <w:spacing w:val="1"/>
        </w:rPr>
        <w:t>the</w:t>
      </w:r>
      <w:r>
        <w:rPr>
          <w:rFonts w:ascii="Times New Roman"/>
          <w:spacing w:val="46"/>
          <w:w w:val="99"/>
        </w:rPr>
        <w:t xml:space="preserve"> </w:t>
      </w:r>
      <w:r>
        <w:rPr>
          <w:spacing w:val="-1"/>
        </w:rPr>
        <w:t>partnership</w:t>
      </w:r>
      <w:r>
        <w:rPr>
          <w:spacing w:val="54"/>
        </w:rPr>
        <w:t xml:space="preserve"> </w:t>
      </w:r>
      <w:r>
        <w:t>as</w:t>
      </w:r>
      <w:r>
        <w:rPr>
          <w:spacing w:val="56"/>
        </w:rPr>
        <w:t xml:space="preserve"> </w:t>
      </w:r>
      <w:r>
        <w:t>may</w:t>
      </w:r>
      <w:r>
        <w:rPr>
          <w:spacing w:val="55"/>
        </w:rPr>
        <w:t xml:space="preserve"> </w:t>
      </w:r>
      <w:r>
        <w:t>be</w:t>
      </w:r>
      <w:r>
        <w:rPr>
          <w:spacing w:val="55"/>
        </w:rPr>
        <w:t xml:space="preserve"> </w:t>
      </w:r>
      <w:r>
        <w:rPr>
          <w:spacing w:val="-1"/>
        </w:rPr>
        <w:t>agreed</w:t>
      </w:r>
      <w:r>
        <w:rPr>
          <w:spacing w:val="56"/>
        </w:rPr>
        <w:t xml:space="preserve"> </w:t>
      </w:r>
      <w:r>
        <w:t>upon</w:t>
      </w:r>
      <w:r>
        <w:rPr>
          <w:spacing w:val="55"/>
        </w:rPr>
        <w:t xml:space="preserve"> </w:t>
      </w:r>
      <w:r>
        <w:t>and</w:t>
      </w:r>
      <w:r>
        <w:rPr>
          <w:spacing w:val="57"/>
        </w:rPr>
        <w:t xml:space="preserve"> </w:t>
      </w:r>
      <w:r>
        <w:t>each</w:t>
      </w:r>
      <w:r>
        <w:rPr>
          <w:spacing w:val="54"/>
        </w:rPr>
        <w:t xml:space="preserve"> </w:t>
      </w:r>
      <w:r>
        <w:rPr>
          <w:spacing w:val="-1"/>
        </w:rPr>
        <w:t>of</w:t>
      </w:r>
      <w:r>
        <w:rPr>
          <w:spacing w:val="56"/>
        </w:rPr>
        <w:t xml:space="preserve"> </w:t>
      </w:r>
      <w:r>
        <w:t>the</w:t>
      </w:r>
      <w:r>
        <w:rPr>
          <w:spacing w:val="52"/>
        </w:rPr>
        <w:t xml:space="preserve"> </w:t>
      </w:r>
      <w:r>
        <w:t>partners</w:t>
      </w:r>
      <w:r>
        <w:rPr>
          <w:spacing w:val="53"/>
        </w:rPr>
        <w:t xml:space="preserve"> </w:t>
      </w:r>
      <w:r>
        <w:t>hereto</w:t>
      </w:r>
      <w:r>
        <w:rPr>
          <w:spacing w:val="55"/>
        </w:rPr>
        <w:t xml:space="preserve"> </w:t>
      </w:r>
      <w:r>
        <w:t>shall</w:t>
      </w:r>
      <w:r>
        <w:rPr>
          <w:spacing w:val="53"/>
        </w:rPr>
        <w:t xml:space="preserve"> </w:t>
      </w:r>
      <w:r>
        <w:rPr>
          <w:spacing w:val="1"/>
        </w:rPr>
        <w:t>be</w:t>
      </w:r>
      <w:r>
        <w:rPr>
          <w:rFonts w:ascii="Times New Roman"/>
          <w:spacing w:val="36"/>
          <w:w w:val="99"/>
        </w:rPr>
        <w:t xml:space="preserve"> </w:t>
      </w:r>
      <w:r>
        <w:rPr>
          <w:spacing w:val="-1"/>
        </w:rPr>
        <w:t xml:space="preserve">entitled </w:t>
      </w:r>
      <w:r>
        <w:t>to</w:t>
      </w:r>
      <w:r>
        <w:rPr>
          <w:spacing w:val="-2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 xml:space="preserve">inspection </w:t>
      </w:r>
      <w:r>
        <w:rPr>
          <w:spacing w:val="-1"/>
        </w:rPr>
        <w:t>of</w:t>
      </w:r>
      <w:r>
        <w:t xml:space="preserve"> the said</w:t>
      </w:r>
      <w:r>
        <w:rPr>
          <w:spacing w:val="-1"/>
        </w:rPr>
        <w:t xml:space="preserve"> </w:t>
      </w:r>
      <w:r>
        <w:t>books</w:t>
      </w:r>
      <w:r>
        <w:rPr>
          <w:spacing w:val="-2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account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shall</w:t>
      </w:r>
      <w:r>
        <w:rPr>
          <w:spacing w:val="-1"/>
        </w:rPr>
        <w:t xml:space="preserve"> </w:t>
      </w:r>
      <w:r>
        <w:t>also</w:t>
      </w:r>
      <w:r>
        <w:rPr>
          <w:spacing w:val="-2"/>
        </w:rPr>
        <w:t xml:space="preserve"> </w:t>
      </w:r>
      <w:r>
        <w:rPr>
          <w:spacing w:val="1"/>
        </w:rPr>
        <w:t>be</w:t>
      </w:r>
      <w:r>
        <w:t xml:space="preserve"> </w:t>
      </w:r>
      <w:r>
        <w:rPr>
          <w:spacing w:val="-1"/>
        </w:rPr>
        <w:t xml:space="preserve">entitled </w:t>
      </w:r>
      <w:r>
        <w:t>to</w:t>
      </w:r>
      <w:r>
        <w:rPr>
          <w:rFonts w:ascii="Times New Roman"/>
          <w:spacing w:val="46"/>
          <w:w w:val="99"/>
        </w:rPr>
        <w:t xml:space="preserve"> </w:t>
      </w:r>
      <w:r>
        <w:rPr>
          <w:spacing w:val="-1"/>
        </w:rPr>
        <w:t>copy</w:t>
      </w:r>
      <w:r>
        <w:rPr>
          <w:spacing w:val="-9"/>
        </w:rPr>
        <w:t xml:space="preserve"> </w:t>
      </w:r>
      <w:r>
        <w:t>or</w:t>
      </w:r>
      <w:r>
        <w:rPr>
          <w:spacing w:val="-8"/>
        </w:rPr>
        <w:t xml:space="preserve"> </w:t>
      </w:r>
      <w:r>
        <w:rPr>
          <w:spacing w:val="-1"/>
        </w:rPr>
        <w:t>extracts</w:t>
      </w:r>
      <w:r>
        <w:rPr>
          <w:spacing w:val="-10"/>
        </w:rPr>
        <w:t xml:space="preserve"> </w:t>
      </w:r>
      <w:r>
        <w:t>therefrom.</w:t>
      </w:r>
    </w:p>
    <w:p w:rsidR="001B532A" w:rsidRDefault="00546E3B">
      <w:pPr>
        <w:pStyle w:val="Textkrper"/>
        <w:numPr>
          <w:ilvl w:val="0"/>
          <w:numId w:val="4"/>
        </w:numPr>
        <w:tabs>
          <w:tab w:val="left" w:pos="604"/>
        </w:tabs>
        <w:ind w:left="603" w:right="102" w:hanging="453"/>
        <w:jc w:val="both"/>
      </w:pPr>
      <w:r>
        <w:t>As</w:t>
      </w:r>
      <w:r>
        <w:rPr>
          <w:spacing w:val="-2"/>
        </w:rPr>
        <w:t xml:space="preserve"> </w:t>
      </w:r>
      <w:r>
        <w:rPr>
          <w:spacing w:val="-1"/>
        </w:rPr>
        <w:t xml:space="preserve">soon </w:t>
      </w:r>
      <w:r>
        <w:rPr>
          <w:spacing w:val="1"/>
        </w:rPr>
        <w:t>as</w:t>
      </w:r>
      <w:r>
        <w:rPr>
          <w:spacing w:val="-2"/>
        </w:rPr>
        <w:t xml:space="preserve"> </w:t>
      </w:r>
      <w:r>
        <w:t>practicable</w:t>
      </w:r>
      <w:r>
        <w:rPr>
          <w:spacing w:val="-1"/>
        </w:rPr>
        <w:t xml:space="preserve"> </w:t>
      </w:r>
      <w:r>
        <w:t>after</w:t>
      </w:r>
      <w:r>
        <w:rPr>
          <w:spacing w:val="-1"/>
        </w:rPr>
        <w:t xml:space="preserve"> end</w:t>
      </w:r>
      <w:r>
        <w:rPr>
          <w:spacing w:val="1"/>
        </w:rP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every</w:t>
      </w:r>
      <w:r>
        <w:rPr>
          <w:spacing w:val="-2"/>
        </w:rPr>
        <w:t xml:space="preserve"> </w:t>
      </w:r>
      <w:r>
        <w:t>accounting</w:t>
      </w:r>
      <w:r>
        <w:rPr>
          <w:spacing w:val="-2"/>
        </w:rPr>
        <w:t xml:space="preserve"> </w:t>
      </w:r>
      <w:r>
        <w:rPr>
          <w:spacing w:val="-1"/>
        </w:rPr>
        <w:t>year</w:t>
      </w:r>
      <w:r>
        <w:rPr>
          <w:spacing w:val="-2"/>
        </w:rPr>
        <w:t xml:space="preserve"> </w:t>
      </w:r>
      <w:r>
        <w:t>during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continuance</w:t>
      </w:r>
      <w:r>
        <w:rPr>
          <w:spacing w:val="-3"/>
        </w:rPr>
        <w:t xml:space="preserve"> </w:t>
      </w:r>
      <w:r>
        <w:rPr>
          <w:spacing w:val="-1"/>
        </w:rPr>
        <w:t>of</w:t>
      </w:r>
      <w:r>
        <w:rPr>
          <w:rFonts w:ascii="Times New Roman"/>
          <w:spacing w:val="52"/>
          <w:w w:val="99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rPr>
          <w:spacing w:val="-1"/>
        </w:rPr>
        <w:t>partnership</w:t>
      </w:r>
      <w:r>
        <w:rPr>
          <w:spacing w:val="4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general</w:t>
      </w:r>
      <w:r>
        <w:rPr>
          <w:spacing w:val="3"/>
        </w:rPr>
        <w:t xml:space="preserve"> </w:t>
      </w:r>
      <w:r>
        <w:t>account</w:t>
      </w:r>
      <w:r>
        <w:rPr>
          <w:spacing w:val="4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t>valuation</w:t>
      </w:r>
      <w:r>
        <w:rPr>
          <w:spacing w:val="4"/>
        </w:rPr>
        <w:t xml:space="preserve"> </w:t>
      </w:r>
      <w:r>
        <w:t>shall</w:t>
      </w:r>
      <w:r>
        <w:rPr>
          <w:spacing w:val="4"/>
        </w:rPr>
        <w:t xml:space="preserve"> </w:t>
      </w:r>
      <w:r>
        <w:t>be</w:t>
      </w:r>
      <w:r>
        <w:rPr>
          <w:spacing w:val="2"/>
        </w:rPr>
        <w:t xml:space="preserve"> </w:t>
      </w:r>
      <w:r>
        <w:rPr>
          <w:spacing w:val="-1"/>
        </w:rPr>
        <w:t>taken</w:t>
      </w:r>
      <w:r>
        <w:rPr>
          <w:spacing w:val="5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made</w:t>
      </w:r>
      <w:r>
        <w:rPr>
          <w:spacing w:val="2"/>
        </w:rPr>
        <w:t xml:space="preserve"> </w:t>
      </w:r>
      <w:r>
        <w:t>up</w:t>
      </w:r>
      <w:r>
        <w:rPr>
          <w:spacing w:val="4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the</w:t>
      </w:r>
      <w:r>
        <w:rPr>
          <w:rFonts w:ascii="Times New Roman"/>
          <w:spacing w:val="42"/>
          <w:w w:val="99"/>
        </w:rPr>
        <w:t xml:space="preserve"> </w:t>
      </w:r>
      <w:r>
        <w:rPr>
          <w:spacing w:val="-1"/>
        </w:rPr>
        <w:t>end</w:t>
      </w:r>
      <w:r>
        <w:rPr>
          <w:spacing w:val="-8"/>
        </w:rPr>
        <w:t xml:space="preserve"> </w:t>
      </w:r>
      <w:r>
        <w:rPr>
          <w:spacing w:val="-1"/>
        </w:rPr>
        <w:t>of</w:t>
      </w:r>
      <w:r>
        <w:rPr>
          <w:spacing w:val="-6"/>
        </w:rPr>
        <w:t xml:space="preserve"> </w:t>
      </w:r>
      <w:r>
        <w:rPr>
          <w:spacing w:val="-1"/>
        </w:rPr>
        <w:t>every</w:t>
      </w:r>
      <w:r>
        <w:rPr>
          <w:spacing w:val="-6"/>
        </w:rPr>
        <w:t xml:space="preserve"> </w:t>
      </w:r>
      <w:r>
        <w:t>accounting</w:t>
      </w:r>
      <w:r>
        <w:rPr>
          <w:spacing w:val="-7"/>
        </w:rPr>
        <w:t xml:space="preserve"> </w:t>
      </w:r>
      <w:r>
        <w:rPr>
          <w:spacing w:val="-1"/>
        </w:rPr>
        <w:t>year.</w:t>
      </w:r>
    </w:p>
    <w:p w:rsidR="001B532A" w:rsidRDefault="00546E3B">
      <w:pPr>
        <w:pStyle w:val="Textkrper"/>
        <w:numPr>
          <w:ilvl w:val="0"/>
          <w:numId w:val="4"/>
        </w:numPr>
        <w:tabs>
          <w:tab w:val="left" w:pos="604"/>
        </w:tabs>
        <w:ind w:left="603" w:hanging="453"/>
        <w:jc w:val="left"/>
      </w:pPr>
      <w:r>
        <w:t>Each</w:t>
      </w:r>
      <w:r>
        <w:rPr>
          <w:spacing w:val="-10"/>
        </w:rPr>
        <w:t xml:space="preserve"> </w:t>
      </w:r>
      <w:r>
        <w:t>partner</w:t>
      </w:r>
      <w:r>
        <w:rPr>
          <w:spacing w:val="-10"/>
        </w:rPr>
        <w:t xml:space="preserve"> </w:t>
      </w:r>
      <w:r>
        <w:rPr>
          <w:spacing w:val="-1"/>
        </w:rPr>
        <w:t>shall:</w:t>
      </w:r>
    </w:p>
    <w:p w:rsidR="001B532A" w:rsidRDefault="00546E3B">
      <w:pPr>
        <w:pStyle w:val="Textkrper"/>
        <w:numPr>
          <w:ilvl w:val="0"/>
          <w:numId w:val="2"/>
        </w:numPr>
        <w:tabs>
          <w:tab w:val="left" w:pos="1058"/>
        </w:tabs>
        <w:spacing w:before="114"/>
        <w:ind w:right="106"/>
        <w:jc w:val="both"/>
      </w:pPr>
      <w:r>
        <w:rPr>
          <w:spacing w:val="-1"/>
        </w:rPr>
        <w:t>devote</w:t>
      </w:r>
      <w:r>
        <w:rPr>
          <w:spacing w:val="-2"/>
        </w:rPr>
        <w:t xml:space="preserve"> </w:t>
      </w:r>
      <w:r>
        <w:t>his</w:t>
      </w:r>
      <w:r>
        <w:rPr>
          <w:spacing w:val="-3"/>
        </w:rPr>
        <w:t xml:space="preserve"> </w:t>
      </w:r>
      <w:r>
        <w:t>whole</w:t>
      </w:r>
      <w:r>
        <w:rPr>
          <w:spacing w:val="-1"/>
        </w:rPr>
        <w:t xml:space="preserve"> </w:t>
      </w:r>
      <w:r>
        <w:t>time</w:t>
      </w:r>
      <w:r>
        <w:rPr>
          <w:spacing w:val="-2"/>
        </w:rPr>
        <w:t xml:space="preserve"> </w:t>
      </w:r>
      <w:r>
        <w:rPr>
          <w:spacing w:val="1"/>
        </w:rPr>
        <w:t>and</w:t>
      </w:r>
      <w:r>
        <w:rPr>
          <w:spacing w:val="-2"/>
        </w:rPr>
        <w:t xml:space="preserve"> </w:t>
      </w:r>
      <w:r>
        <w:rPr>
          <w:spacing w:val="-1"/>
        </w:rPr>
        <w:t xml:space="preserve">attention </w:t>
      </w:r>
      <w:r>
        <w:rPr>
          <w:spacing w:val="1"/>
        </w:rPr>
        <w:t>to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Partnership business</w:t>
      </w:r>
      <w:r>
        <w:rPr>
          <w:spacing w:val="-3"/>
        </w:rPr>
        <w:t xml:space="preserve"> </w:t>
      </w:r>
      <w:r>
        <w:t>(except</w:t>
      </w:r>
      <w:r>
        <w:rPr>
          <w:spacing w:val="-2"/>
        </w:rPr>
        <w:t xml:space="preserve"> </w:t>
      </w:r>
      <w:r>
        <w:t>during</w:t>
      </w:r>
      <w:r>
        <w:rPr>
          <w:rFonts w:ascii="Times New Roman"/>
          <w:spacing w:val="34"/>
          <w:w w:val="99"/>
        </w:rPr>
        <w:t xml:space="preserve"> </w:t>
      </w:r>
      <w:r>
        <w:rPr>
          <w:spacing w:val="-1"/>
        </w:rPr>
        <w:t>holidays);</w:t>
      </w:r>
    </w:p>
    <w:p w:rsidR="001B532A" w:rsidRDefault="00546E3B">
      <w:pPr>
        <w:pStyle w:val="Textkrper"/>
        <w:numPr>
          <w:ilvl w:val="0"/>
          <w:numId w:val="2"/>
        </w:numPr>
        <w:tabs>
          <w:tab w:val="left" w:pos="1058"/>
        </w:tabs>
        <w:ind w:right="104"/>
        <w:jc w:val="both"/>
      </w:pPr>
      <w:r>
        <w:t>punctually</w:t>
      </w:r>
      <w:r>
        <w:rPr>
          <w:spacing w:val="17"/>
        </w:rPr>
        <w:t xml:space="preserve"> </w:t>
      </w:r>
      <w:r>
        <w:t>pay</w:t>
      </w:r>
      <w:r>
        <w:rPr>
          <w:spacing w:val="17"/>
        </w:rPr>
        <w:t xml:space="preserve"> </w:t>
      </w:r>
      <w:r>
        <w:t>and</w:t>
      </w:r>
      <w:r>
        <w:rPr>
          <w:spacing w:val="17"/>
        </w:rPr>
        <w:t xml:space="preserve"> </w:t>
      </w:r>
      <w:r>
        <w:t>discharge</w:t>
      </w:r>
      <w:r>
        <w:rPr>
          <w:spacing w:val="17"/>
        </w:rPr>
        <w:t xml:space="preserve"> </w:t>
      </w:r>
      <w:r>
        <w:t>his</w:t>
      </w:r>
      <w:r>
        <w:rPr>
          <w:spacing w:val="18"/>
        </w:rPr>
        <w:t xml:space="preserve"> </w:t>
      </w:r>
      <w:r>
        <w:t>separate</w:t>
      </w:r>
      <w:r>
        <w:rPr>
          <w:spacing w:val="20"/>
        </w:rPr>
        <w:t xml:space="preserve"> </w:t>
      </w:r>
      <w:r>
        <w:rPr>
          <w:spacing w:val="-1"/>
        </w:rPr>
        <w:t>debts</w:t>
      </w:r>
      <w:r>
        <w:rPr>
          <w:spacing w:val="17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engagements</w:t>
      </w:r>
      <w:r>
        <w:rPr>
          <w:spacing w:val="16"/>
        </w:rPr>
        <w:t xml:space="preserve"> </w:t>
      </w:r>
      <w:r>
        <w:t>and</w:t>
      </w:r>
      <w:r>
        <w:rPr>
          <w:rFonts w:ascii="Times New Roman"/>
          <w:spacing w:val="28"/>
          <w:w w:val="99"/>
        </w:rPr>
        <w:t xml:space="preserve"> </w:t>
      </w:r>
      <w:r>
        <w:t>indemnify</w:t>
      </w:r>
      <w:r>
        <w:rPr>
          <w:spacing w:val="3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rPr>
          <w:spacing w:val="-1"/>
        </w:rPr>
        <w:t>other</w:t>
      </w:r>
      <w:r>
        <w:rPr>
          <w:spacing w:val="6"/>
        </w:rPr>
        <w:t xml:space="preserve"> </w:t>
      </w:r>
      <w:r>
        <w:t>partners</w:t>
      </w:r>
      <w:r>
        <w:rPr>
          <w:spacing w:val="6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rPr>
          <w:spacing w:val="1"/>
        </w:rPr>
        <w:t>the</w:t>
      </w:r>
      <w:r>
        <w:rPr>
          <w:spacing w:val="4"/>
        </w:rPr>
        <w:t xml:space="preserve"> </w:t>
      </w:r>
      <w:r>
        <w:t>partnership</w:t>
      </w:r>
      <w:r>
        <w:rPr>
          <w:spacing w:val="5"/>
        </w:rPr>
        <w:t xml:space="preserve"> </w:t>
      </w:r>
      <w:r>
        <w:rPr>
          <w:spacing w:val="-1"/>
        </w:rPr>
        <w:t>assets</w:t>
      </w:r>
      <w:r>
        <w:rPr>
          <w:spacing w:val="7"/>
        </w:rPr>
        <w:t xml:space="preserve"> </w:t>
      </w:r>
      <w:r>
        <w:t>against</w:t>
      </w:r>
      <w:r>
        <w:rPr>
          <w:spacing w:val="6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same</w:t>
      </w:r>
      <w:r>
        <w:rPr>
          <w:spacing w:val="4"/>
        </w:rPr>
        <w:t xml:space="preserve"> </w:t>
      </w:r>
      <w:r>
        <w:t>and</w:t>
      </w:r>
      <w:r>
        <w:rPr>
          <w:rFonts w:ascii="Times New Roman"/>
          <w:spacing w:val="40"/>
          <w:w w:val="99"/>
        </w:rPr>
        <w:t xml:space="preserve"> </w:t>
      </w:r>
      <w:r>
        <w:t>all</w:t>
      </w:r>
      <w:r>
        <w:rPr>
          <w:spacing w:val="-8"/>
        </w:rPr>
        <w:t xml:space="preserve"> </w:t>
      </w:r>
      <w:r>
        <w:rPr>
          <w:spacing w:val="-1"/>
        </w:rPr>
        <w:t>proceedings</w:t>
      </w:r>
      <w:r>
        <w:rPr>
          <w:spacing w:val="-9"/>
        </w:rPr>
        <w:t xml:space="preserve"> </w:t>
      </w:r>
      <w:r>
        <w:t>cost,</w:t>
      </w:r>
      <w:r>
        <w:rPr>
          <w:spacing w:val="-8"/>
        </w:rPr>
        <w:t xml:space="preserve"> </w:t>
      </w:r>
      <w:r>
        <w:t>claims</w:t>
      </w:r>
      <w:r>
        <w:rPr>
          <w:spacing w:val="-7"/>
        </w:rPr>
        <w:t xml:space="preserve"> </w:t>
      </w:r>
      <w:r>
        <w:t>or</w:t>
      </w:r>
      <w:r>
        <w:rPr>
          <w:spacing w:val="-8"/>
        </w:rPr>
        <w:t xml:space="preserve"> </w:t>
      </w:r>
      <w:r>
        <w:t>demands</w:t>
      </w:r>
      <w:r>
        <w:rPr>
          <w:spacing w:val="-9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respect</w:t>
      </w:r>
      <w:r>
        <w:rPr>
          <w:spacing w:val="-7"/>
        </w:rPr>
        <w:t xml:space="preserve"> </w:t>
      </w:r>
      <w:r>
        <w:t>thereof;</w:t>
      </w:r>
    </w:p>
    <w:p w:rsidR="001B532A" w:rsidRDefault="00546E3B">
      <w:pPr>
        <w:pStyle w:val="Textkrper"/>
        <w:numPr>
          <w:ilvl w:val="0"/>
          <w:numId w:val="2"/>
        </w:numPr>
        <w:tabs>
          <w:tab w:val="left" w:pos="1058"/>
        </w:tabs>
        <w:spacing w:before="111"/>
        <w:ind w:right="106"/>
        <w:jc w:val="both"/>
      </w:pPr>
      <w:r>
        <w:t>be</w:t>
      </w:r>
      <w:r>
        <w:rPr>
          <w:spacing w:val="40"/>
        </w:rPr>
        <w:t xml:space="preserve"> </w:t>
      </w:r>
      <w:r>
        <w:t>just</w:t>
      </w:r>
      <w:r>
        <w:rPr>
          <w:spacing w:val="42"/>
        </w:rPr>
        <w:t xml:space="preserve"> </w:t>
      </w:r>
      <w:r>
        <w:t>and</w:t>
      </w:r>
      <w:r>
        <w:rPr>
          <w:spacing w:val="42"/>
        </w:rPr>
        <w:t xml:space="preserve"> </w:t>
      </w:r>
      <w:r>
        <w:t>faithful</w:t>
      </w:r>
      <w:r>
        <w:rPr>
          <w:spacing w:val="43"/>
        </w:rPr>
        <w:t xml:space="preserve"> </w:t>
      </w:r>
      <w:r>
        <w:t>to</w:t>
      </w:r>
      <w:r>
        <w:rPr>
          <w:spacing w:val="38"/>
        </w:rPr>
        <w:t xml:space="preserve"> </w:t>
      </w:r>
      <w:r>
        <w:t>the</w:t>
      </w:r>
      <w:r>
        <w:rPr>
          <w:spacing w:val="41"/>
        </w:rPr>
        <w:t xml:space="preserve"> </w:t>
      </w:r>
      <w:r>
        <w:rPr>
          <w:spacing w:val="-1"/>
        </w:rPr>
        <w:t>other</w:t>
      </w:r>
      <w:r>
        <w:rPr>
          <w:spacing w:val="40"/>
        </w:rPr>
        <w:t xml:space="preserve"> </w:t>
      </w:r>
      <w:r>
        <w:t>partners</w:t>
      </w:r>
      <w:r>
        <w:rPr>
          <w:spacing w:val="41"/>
        </w:rPr>
        <w:t xml:space="preserve"> </w:t>
      </w:r>
      <w:r>
        <w:t>in</w:t>
      </w:r>
      <w:r>
        <w:rPr>
          <w:spacing w:val="43"/>
        </w:rPr>
        <w:t xml:space="preserve"> </w:t>
      </w:r>
      <w:r>
        <w:t>all</w:t>
      </w:r>
      <w:r>
        <w:rPr>
          <w:spacing w:val="42"/>
        </w:rPr>
        <w:t xml:space="preserve"> </w:t>
      </w:r>
      <w:r>
        <w:rPr>
          <w:spacing w:val="-1"/>
        </w:rPr>
        <w:t>transactions</w:t>
      </w:r>
      <w:r>
        <w:rPr>
          <w:spacing w:val="41"/>
        </w:rPr>
        <w:t xml:space="preserve"> </w:t>
      </w:r>
      <w:r>
        <w:t>relating</w:t>
      </w:r>
      <w:r>
        <w:rPr>
          <w:spacing w:val="42"/>
        </w:rPr>
        <w:t xml:space="preserve"> </w:t>
      </w:r>
      <w:r>
        <w:t>to</w:t>
      </w:r>
      <w:r>
        <w:rPr>
          <w:spacing w:val="40"/>
        </w:rPr>
        <w:t xml:space="preserve"> </w:t>
      </w:r>
      <w:r>
        <w:t>the</w:t>
      </w:r>
      <w:r>
        <w:rPr>
          <w:rFonts w:ascii="Times New Roman"/>
          <w:spacing w:val="40"/>
          <w:w w:val="99"/>
        </w:rPr>
        <w:t xml:space="preserve"> </w:t>
      </w:r>
      <w:r>
        <w:rPr>
          <w:spacing w:val="-1"/>
        </w:rPr>
        <w:t>partnership</w:t>
      </w:r>
      <w:r>
        <w:rPr>
          <w:spacing w:val="21"/>
        </w:rPr>
        <w:t xml:space="preserve"> </w:t>
      </w:r>
      <w:r>
        <w:t>business</w:t>
      </w:r>
      <w:r>
        <w:rPr>
          <w:spacing w:val="21"/>
        </w:rPr>
        <w:t xml:space="preserve"> </w:t>
      </w:r>
      <w:r>
        <w:rPr>
          <w:spacing w:val="1"/>
        </w:rPr>
        <w:t>and</w:t>
      </w:r>
      <w:r>
        <w:rPr>
          <w:spacing w:val="21"/>
        </w:rPr>
        <w:t xml:space="preserve"> </w:t>
      </w:r>
      <w:r>
        <w:t>at</w:t>
      </w:r>
      <w:r>
        <w:rPr>
          <w:spacing w:val="21"/>
        </w:rPr>
        <w:t xml:space="preserve"> </w:t>
      </w:r>
      <w:r>
        <w:t>all</w:t>
      </w:r>
      <w:r>
        <w:rPr>
          <w:spacing w:val="23"/>
        </w:rPr>
        <w:t xml:space="preserve"> </w:t>
      </w:r>
      <w:r>
        <w:t>times</w:t>
      </w:r>
      <w:r>
        <w:rPr>
          <w:spacing w:val="21"/>
        </w:rPr>
        <w:t xml:space="preserve"> </w:t>
      </w:r>
      <w:r>
        <w:t>give</w:t>
      </w:r>
      <w:r>
        <w:rPr>
          <w:spacing w:val="21"/>
        </w:rPr>
        <w:t xml:space="preserve"> </w:t>
      </w:r>
      <w:r>
        <w:t>to</w:t>
      </w:r>
      <w:r>
        <w:rPr>
          <w:spacing w:val="24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rPr>
          <w:spacing w:val="-1"/>
        </w:rPr>
        <w:t>others</w:t>
      </w:r>
      <w:r>
        <w:rPr>
          <w:spacing w:val="22"/>
        </w:rPr>
        <w:t xml:space="preserve"> </w:t>
      </w:r>
      <w:r>
        <w:t>a</w:t>
      </w:r>
      <w:r>
        <w:rPr>
          <w:spacing w:val="21"/>
        </w:rPr>
        <w:t xml:space="preserve"> </w:t>
      </w:r>
      <w:r>
        <w:t>true</w:t>
      </w:r>
      <w:r>
        <w:rPr>
          <w:spacing w:val="21"/>
        </w:rPr>
        <w:t xml:space="preserve"> </w:t>
      </w:r>
      <w:r>
        <w:t>account</w:t>
      </w:r>
      <w:r>
        <w:rPr>
          <w:spacing w:val="21"/>
        </w:rPr>
        <w:t xml:space="preserve"> </w:t>
      </w:r>
      <w:r>
        <w:rPr>
          <w:spacing w:val="-1"/>
        </w:rPr>
        <w:t>of</w:t>
      </w:r>
      <w:r>
        <w:rPr>
          <w:spacing w:val="22"/>
        </w:rPr>
        <w:t xml:space="preserve"> </w:t>
      </w:r>
      <w:r>
        <w:t>all</w:t>
      </w:r>
      <w:r>
        <w:rPr>
          <w:rFonts w:ascii="Times New Roman"/>
          <w:spacing w:val="52"/>
          <w:w w:val="99"/>
        </w:rPr>
        <w:t xml:space="preserve"> </w:t>
      </w:r>
      <w:r>
        <w:t>such</w:t>
      </w:r>
      <w:r>
        <w:rPr>
          <w:spacing w:val="-14"/>
        </w:rPr>
        <w:t xml:space="preserve"> </w:t>
      </w:r>
      <w:r>
        <w:t>dealings.</w:t>
      </w:r>
    </w:p>
    <w:p w:rsidR="001B532A" w:rsidRDefault="00546E3B">
      <w:pPr>
        <w:pStyle w:val="Textkrper"/>
        <w:numPr>
          <w:ilvl w:val="0"/>
          <w:numId w:val="4"/>
        </w:numPr>
        <w:tabs>
          <w:tab w:val="left" w:pos="604"/>
        </w:tabs>
        <w:ind w:left="603" w:hanging="453"/>
        <w:jc w:val="left"/>
      </w:pPr>
      <w:r>
        <w:rPr>
          <w:spacing w:val="-1"/>
        </w:rPr>
        <w:t>None</w:t>
      </w:r>
      <w:r>
        <w:rPr>
          <w:spacing w:val="-6"/>
        </w:rPr>
        <w:t xml:space="preserve"> </w:t>
      </w:r>
      <w:r>
        <w:rPr>
          <w:spacing w:val="-1"/>
        </w:rPr>
        <w:t>of</w:t>
      </w:r>
      <w:r>
        <w:rPr>
          <w:spacing w:val="-5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partners</w:t>
      </w:r>
      <w:r>
        <w:rPr>
          <w:spacing w:val="-5"/>
        </w:rPr>
        <w:t xml:space="preserve"> </w:t>
      </w:r>
      <w:r>
        <w:t>shall</w:t>
      </w:r>
      <w:r>
        <w:rPr>
          <w:spacing w:val="-6"/>
        </w:rPr>
        <w:t xml:space="preserve"> </w:t>
      </w:r>
      <w:r>
        <w:t>without</w:t>
      </w:r>
      <w:r>
        <w:rPr>
          <w:spacing w:val="-6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consent</w:t>
      </w:r>
      <w:r>
        <w:rPr>
          <w:spacing w:val="-6"/>
        </w:rPr>
        <w:t xml:space="preserve"> </w:t>
      </w:r>
      <w:r>
        <w:rPr>
          <w:spacing w:val="-1"/>
        </w:rPr>
        <w:t>of</w:t>
      </w:r>
      <w:r>
        <w:rPr>
          <w:spacing w:val="-7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1"/>
        </w:rPr>
        <w:t>other</w:t>
      </w:r>
      <w:r>
        <w:rPr>
          <w:spacing w:val="-7"/>
        </w:rPr>
        <w:t xml:space="preserve"> </w:t>
      </w:r>
      <w:r>
        <w:t>Partners:-</w:t>
      </w:r>
    </w:p>
    <w:p w:rsidR="001B532A" w:rsidRDefault="00546E3B">
      <w:pPr>
        <w:pStyle w:val="Textkrper"/>
        <w:numPr>
          <w:ilvl w:val="0"/>
          <w:numId w:val="1"/>
        </w:numPr>
        <w:tabs>
          <w:tab w:val="left" w:pos="1058"/>
        </w:tabs>
        <w:spacing w:before="114"/>
        <w:ind w:right="104"/>
        <w:jc w:val="both"/>
      </w:pPr>
      <w:r>
        <w:rPr>
          <w:spacing w:val="-1"/>
        </w:rPr>
        <w:t>engage</w:t>
      </w:r>
      <w:r>
        <w:rPr>
          <w:spacing w:val="13"/>
        </w:rPr>
        <w:t xml:space="preserve"> </w:t>
      </w:r>
      <w:r>
        <w:t>or</w:t>
      </w:r>
      <w:r>
        <w:rPr>
          <w:spacing w:val="11"/>
        </w:rPr>
        <w:t xml:space="preserve"> </w:t>
      </w:r>
      <w:r>
        <w:rPr>
          <w:spacing w:val="1"/>
        </w:rPr>
        <w:t>be</w:t>
      </w:r>
      <w:r>
        <w:rPr>
          <w:spacing w:val="13"/>
        </w:rPr>
        <w:t xml:space="preserve"> </w:t>
      </w:r>
      <w:r>
        <w:t>concerned</w:t>
      </w:r>
      <w:r>
        <w:rPr>
          <w:spacing w:val="14"/>
        </w:rPr>
        <w:t xml:space="preserve"> </w:t>
      </w:r>
      <w:r>
        <w:t>or</w:t>
      </w:r>
      <w:r>
        <w:rPr>
          <w:spacing w:val="11"/>
        </w:rPr>
        <w:t xml:space="preserve"> </w:t>
      </w:r>
      <w:r>
        <w:t>interested</w:t>
      </w:r>
      <w:r>
        <w:rPr>
          <w:spacing w:val="18"/>
        </w:rPr>
        <w:t xml:space="preserve"> </w:t>
      </w:r>
      <w:r>
        <w:rPr>
          <w:spacing w:val="-1"/>
        </w:rPr>
        <w:t>either</w:t>
      </w:r>
      <w:r>
        <w:rPr>
          <w:spacing w:val="13"/>
        </w:rPr>
        <w:t xml:space="preserve"> </w:t>
      </w:r>
      <w:r>
        <w:t>directly</w:t>
      </w:r>
      <w:r>
        <w:rPr>
          <w:spacing w:val="14"/>
        </w:rPr>
        <w:t xml:space="preserve"> </w:t>
      </w:r>
      <w:r>
        <w:rPr>
          <w:spacing w:val="-1"/>
        </w:rPr>
        <w:t>or</w:t>
      </w:r>
      <w:r>
        <w:rPr>
          <w:spacing w:val="13"/>
        </w:rPr>
        <w:t xml:space="preserve"> </w:t>
      </w:r>
      <w:r>
        <w:t>indirectly</w:t>
      </w:r>
      <w:r>
        <w:rPr>
          <w:spacing w:val="13"/>
        </w:rPr>
        <w:t xml:space="preserve"> </w:t>
      </w:r>
      <w:r>
        <w:t>in</w:t>
      </w:r>
      <w:r>
        <w:rPr>
          <w:spacing w:val="16"/>
        </w:rPr>
        <w:t xml:space="preserve"> </w:t>
      </w:r>
      <w:r>
        <w:rPr>
          <w:spacing w:val="1"/>
        </w:rPr>
        <w:t>any</w:t>
      </w:r>
      <w:r>
        <w:rPr>
          <w:spacing w:val="12"/>
        </w:rPr>
        <w:t xml:space="preserve"> </w:t>
      </w:r>
      <w:r>
        <w:t>other</w:t>
      </w:r>
      <w:r>
        <w:rPr>
          <w:rFonts w:ascii="Times New Roman"/>
          <w:spacing w:val="36"/>
          <w:w w:val="99"/>
        </w:rPr>
        <w:t xml:space="preserve"> </w:t>
      </w:r>
      <w:r>
        <w:rPr>
          <w:spacing w:val="-1"/>
        </w:rPr>
        <w:t>similar</w:t>
      </w:r>
      <w:r>
        <w:rPr>
          <w:spacing w:val="-11"/>
        </w:rPr>
        <w:t xml:space="preserve"> </w:t>
      </w:r>
      <w:r>
        <w:t>business</w:t>
      </w:r>
      <w:r>
        <w:rPr>
          <w:spacing w:val="-11"/>
        </w:rPr>
        <w:t xml:space="preserve"> </w:t>
      </w:r>
      <w:r>
        <w:t>or</w:t>
      </w:r>
      <w:r>
        <w:rPr>
          <w:spacing w:val="-10"/>
        </w:rPr>
        <w:t xml:space="preserve"> </w:t>
      </w:r>
      <w:r>
        <w:t>occupation;</w:t>
      </w:r>
    </w:p>
    <w:p w:rsidR="001B532A" w:rsidRDefault="00546E3B">
      <w:pPr>
        <w:pStyle w:val="Textkrper"/>
        <w:numPr>
          <w:ilvl w:val="0"/>
          <w:numId w:val="1"/>
        </w:numPr>
        <w:tabs>
          <w:tab w:val="left" w:pos="1058"/>
        </w:tabs>
      </w:pPr>
      <w:r>
        <w:rPr>
          <w:spacing w:val="-1"/>
        </w:rPr>
        <w:t>engage,</w:t>
      </w:r>
      <w:r>
        <w:rPr>
          <w:spacing w:val="-7"/>
        </w:rPr>
        <w:t xml:space="preserve"> </w:t>
      </w:r>
      <w:r>
        <w:t>make</w:t>
      </w:r>
      <w:r>
        <w:rPr>
          <w:spacing w:val="-9"/>
        </w:rPr>
        <w:t xml:space="preserve"> </w:t>
      </w:r>
      <w:r>
        <w:t>any</w:t>
      </w:r>
      <w:r>
        <w:rPr>
          <w:spacing w:val="-6"/>
        </w:rPr>
        <w:t xml:space="preserve"> </w:t>
      </w:r>
      <w:r>
        <w:t>contract</w:t>
      </w:r>
      <w:r>
        <w:rPr>
          <w:spacing w:val="-8"/>
        </w:rPr>
        <w:t xml:space="preserve"> </w:t>
      </w:r>
      <w:r>
        <w:rPr>
          <w:spacing w:val="-1"/>
        </w:rPr>
        <w:t>with</w:t>
      </w:r>
      <w:r>
        <w:rPr>
          <w:spacing w:val="-6"/>
        </w:rPr>
        <w:t xml:space="preserve"> </w:t>
      </w:r>
      <w:r>
        <w:t>or</w:t>
      </w:r>
      <w:r>
        <w:rPr>
          <w:spacing w:val="-8"/>
        </w:rPr>
        <w:t xml:space="preserve"> </w:t>
      </w:r>
      <w:r>
        <w:t>dismiss</w:t>
      </w:r>
      <w:r>
        <w:rPr>
          <w:spacing w:val="-9"/>
        </w:rPr>
        <w:t xml:space="preserve"> </w:t>
      </w:r>
      <w:r>
        <w:t>any</w:t>
      </w:r>
      <w:r>
        <w:rPr>
          <w:spacing w:val="-4"/>
        </w:rPr>
        <w:t xml:space="preserve"> </w:t>
      </w:r>
      <w:r>
        <w:rPr>
          <w:spacing w:val="-1"/>
        </w:rPr>
        <w:t>employee;</w:t>
      </w:r>
    </w:p>
    <w:p w:rsidR="001B532A" w:rsidRDefault="00546E3B">
      <w:pPr>
        <w:pStyle w:val="Textkrper"/>
        <w:numPr>
          <w:ilvl w:val="0"/>
          <w:numId w:val="1"/>
        </w:numPr>
        <w:tabs>
          <w:tab w:val="left" w:pos="1058"/>
        </w:tabs>
        <w:spacing w:before="114"/>
      </w:pPr>
      <w:r>
        <w:rPr>
          <w:spacing w:val="-1"/>
        </w:rPr>
        <w:t>forgo</w:t>
      </w:r>
      <w:r>
        <w:rPr>
          <w:spacing w:val="-6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whole</w:t>
      </w:r>
      <w:r>
        <w:rPr>
          <w:spacing w:val="-4"/>
        </w:rPr>
        <w:t xml:space="preserve"> </w:t>
      </w:r>
      <w:r>
        <w:rPr>
          <w:spacing w:val="-1"/>
        </w:rPr>
        <w:t>or</w:t>
      </w:r>
      <w:r>
        <w:rPr>
          <w:spacing w:val="-4"/>
        </w:rPr>
        <w:t xml:space="preserve"> </w:t>
      </w:r>
      <w:r>
        <w:t>any</w:t>
      </w:r>
      <w:r>
        <w:rPr>
          <w:spacing w:val="-4"/>
        </w:rPr>
        <w:t xml:space="preserve"> </w:t>
      </w:r>
      <w:r>
        <w:rPr>
          <w:spacing w:val="-1"/>
        </w:rPr>
        <w:t>part</w:t>
      </w:r>
      <w:r>
        <w:rPr>
          <w:spacing w:val="-4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any</w:t>
      </w:r>
      <w:r>
        <w:rPr>
          <w:spacing w:val="-5"/>
        </w:rPr>
        <w:t xml:space="preserve"> </w:t>
      </w:r>
      <w:r>
        <w:t>debt</w:t>
      </w:r>
      <w:r>
        <w:rPr>
          <w:spacing w:val="-5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sum</w:t>
      </w:r>
      <w:r>
        <w:rPr>
          <w:spacing w:val="-2"/>
        </w:rPr>
        <w:t xml:space="preserve"> </w:t>
      </w:r>
      <w:r>
        <w:t>due</w:t>
      </w:r>
      <w:r>
        <w:rPr>
          <w:spacing w:val="-7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partners;</w:t>
      </w:r>
    </w:p>
    <w:p w:rsidR="001B532A" w:rsidRDefault="00546E3B">
      <w:pPr>
        <w:pStyle w:val="Textkrper"/>
        <w:numPr>
          <w:ilvl w:val="0"/>
          <w:numId w:val="1"/>
        </w:numPr>
        <w:tabs>
          <w:tab w:val="left" w:pos="1058"/>
        </w:tabs>
        <w:ind w:right="106"/>
        <w:jc w:val="both"/>
      </w:pPr>
      <w:r>
        <w:rPr>
          <w:spacing w:val="-1"/>
        </w:rPr>
        <w:t>except</w:t>
      </w:r>
      <w:r>
        <w:rPr>
          <w:spacing w:val="54"/>
        </w:rPr>
        <w:t xml:space="preserve"> </w:t>
      </w:r>
      <w:r>
        <w:t>in</w:t>
      </w:r>
      <w:r>
        <w:rPr>
          <w:spacing w:val="57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ordinary</w:t>
      </w:r>
      <w:r>
        <w:rPr>
          <w:spacing w:val="56"/>
        </w:rPr>
        <w:t xml:space="preserve"> </w:t>
      </w:r>
      <w:r>
        <w:t>course</w:t>
      </w:r>
      <w:r>
        <w:rPr>
          <w:spacing w:val="55"/>
        </w:rPr>
        <w:t xml:space="preserve"> </w:t>
      </w:r>
      <w:r>
        <w:rPr>
          <w:spacing w:val="-1"/>
        </w:rPr>
        <w:t>of</w:t>
      </w:r>
      <w:r>
        <w:rPr>
          <w:spacing w:val="56"/>
        </w:rPr>
        <w:t xml:space="preserve"> </w:t>
      </w:r>
      <w:r>
        <w:t>trade</w:t>
      </w:r>
      <w:r>
        <w:rPr>
          <w:spacing w:val="55"/>
        </w:rPr>
        <w:t xml:space="preserve"> </w:t>
      </w:r>
      <w:r>
        <w:t>dispose</w:t>
      </w:r>
      <w:r>
        <w:rPr>
          <w:spacing w:val="54"/>
        </w:rPr>
        <w:t xml:space="preserve"> </w:t>
      </w:r>
      <w:r>
        <w:t>of</w:t>
      </w:r>
      <w:r>
        <w:rPr>
          <w:spacing w:val="53"/>
        </w:rPr>
        <w:t xml:space="preserve"> </w:t>
      </w:r>
      <w:r>
        <w:t>by</w:t>
      </w:r>
      <w:r>
        <w:rPr>
          <w:spacing w:val="56"/>
        </w:rPr>
        <w:t xml:space="preserve"> </w:t>
      </w:r>
      <w:r>
        <w:rPr>
          <w:spacing w:val="-1"/>
        </w:rPr>
        <w:t>loan</w:t>
      </w:r>
      <w:r>
        <w:rPr>
          <w:spacing w:val="58"/>
        </w:rPr>
        <w:t xml:space="preserve"> </w:t>
      </w:r>
      <w:r>
        <w:rPr>
          <w:spacing w:val="-1"/>
        </w:rPr>
        <w:t>pledge,</w:t>
      </w:r>
      <w:r>
        <w:rPr>
          <w:spacing w:val="56"/>
        </w:rPr>
        <w:t xml:space="preserve"> </w:t>
      </w:r>
      <w:r>
        <w:t>sale</w:t>
      </w:r>
      <w:r>
        <w:rPr>
          <w:spacing w:val="55"/>
        </w:rPr>
        <w:t xml:space="preserve"> </w:t>
      </w:r>
      <w:r>
        <w:rPr>
          <w:spacing w:val="-1"/>
        </w:rPr>
        <w:t>or</w:t>
      </w:r>
      <w:r>
        <w:rPr>
          <w:rFonts w:ascii="Times New Roman"/>
          <w:spacing w:val="42"/>
          <w:w w:val="99"/>
        </w:rPr>
        <w:t xml:space="preserve"> </w:t>
      </w:r>
      <w:r>
        <w:rPr>
          <w:spacing w:val="-1"/>
        </w:rPr>
        <w:t>otherwise</w:t>
      </w:r>
      <w:r>
        <w:rPr>
          <w:spacing w:val="-9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any</w:t>
      </w:r>
      <w:r>
        <w:rPr>
          <w:spacing w:val="-8"/>
        </w:rPr>
        <w:t xml:space="preserve"> </w:t>
      </w:r>
      <w:r>
        <w:t>part</w:t>
      </w:r>
      <w:r>
        <w:rPr>
          <w:spacing w:val="-5"/>
        </w:rPr>
        <w:t xml:space="preserve"> </w:t>
      </w:r>
      <w:r>
        <w:rPr>
          <w:spacing w:val="-1"/>
        </w:rPr>
        <w:t>of</w:t>
      </w:r>
      <w:r>
        <w:rPr>
          <w:spacing w:val="-6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partnership</w:t>
      </w:r>
      <w:r>
        <w:rPr>
          <w:spacing w:val="-7"/>
        </w:rPr>
        <w:t xml:space="preserve"> </w:t>
      </w:r>
      <w:r>
        <w:t>property;</w:t>
      </w:r>
    </w:p>
    <w:p w:rsidR="001B532A" w:rsidRDefault="00546E3B">
      <w:pPr>
        <w:pStyle w:val="Textkrper"/>
        <w:numPr>
          <w:ilvl w:val="0"/>
          <w:numId w:val="1"/>
        </w:numPr>
        <w:tabs>
          <w:tab w:val="left" w:pos="1058"/>
        </w:tabs>
        <w:spacing w:before="114"/>
        <w:ind w:right="102"/>
        <w:jc w:val="both"/>
      </w:pPr>
      <w:r>
        <w:rPr>
          <w:spacing w:val="-1"/>
        </w:rPr>
        <w:t>become</w:t>
      </w:r>
      <w:r>
        <w:rPr>
          <w:spacing w:val="50"/>
        </w:rPr>
        <w:t xml:space="preserve"> </w:t>
      </w:r>
      <w:r>
        <w:t>bail</w:t>
      </w:r>
      <w:r>
        <w:rPr>
          <w:spacing w:val="49"/>
        </w:rPr>
        <w:t xml:space="preserve"> </w:t>
      </w:r>
      <w:r>
        <w:t>guarantor</w:t>
      </w:r>
      <w:r>
        <w:rPr>
          <w:spacing w:val="50"/>
        </w:rPr>
        <w:t xml:space="preserve"> </w:t>
      </w:r>
      <w:r>
        <w:t>or</w:t>
      </w:r>
      <w:r>
        <w:rPr>
          <w:spacing w:val="50"/>
        </w:rPr>
        <w:t xml:space="preserve"> </w:t>
      </w:r>
      <w:r>
        <w:t>surety</w:t>
      </w:r>
      <w:r>
        <w:rPr>
          <w:spacing w:val="49"/>
        </w:rPr>
        <w:t xml:space="preserve"> </w:t>
      </w:r>
      <w:r>
        <w:t>for</w:t>
      </w:r>
      <w:r>
        <w:rPr>
          <w:spacing w:val="47"/>
        </w:rPr>
        <w:t xml:space="preserve"> </w:t>
      </w:r>
      <w:r>
        <w:t>any</w:t>
      </w:r>
      <w:r>
        <w:rPr>
          <w:spacing w:val="50"/>
        </w:rPr>
        <w:t xml:space="preserve"> </w:t>
      </w:r>
      <w:r>
        <w:t>person</w:t>
      </w:r>
      <w:r>
        <w:rPr>
          <w:spacing w:val="53"/>
        </w:rPr>
        <w:t xml:space="preserve"> </w:t>
      </w:r>
      <w:r>
        <w:rPr>
          <w:spacing w:val="-1"/>
        </w:rPr>
        <w:t>or</w:t>
      </w:r>
      <w:r>
        <w:rPr>
          <w:spacing w:val="49"/>
        </w:rPr>
        <w:t xml:space="preserve"> </w:t>
      </w:r>
      <w:r>
        <w:t>do</w:t>
      </w:r>
      <w:r>
        <w:rPr>
          <w:spacing w:val="50"/>
        </w:rPr>
        <w:t xml:space="preserve"> </w:t>
      </w:r>
      <w:r>
        <w:t>or</w:t>
      </w:r>
      <w:r>
        <w:rPr>
          <w:spacing w:val="50"/>
        </w:rPr>
        <w:t xml:space="preserve"> </w:t>
      </w:r>
      <w:r>
        <w:t>knowingly</w:t>
      </w:r>
      <w:r>
        <w:rPr>
          <w:spacing w:val="48"/>
        </w:rPr>
        <w:t xml:space="preserve"> </w:t>
      </w:r>
      <w:r>
        <w:t>suffer</w:t>
      </w:r>
      <w:r>
        <w:rPr>
          <w:rFonts w:ascii="Times New Roman"/>
          <w:spacing w:val="30"/>
          <w:w w:val="99"/>
        </w:rPr>
        <w:t xml:space="preserve"> </w:t>
      </w:r>
      <w:r>
        <w:t>anything</w:t>
      </w:r>
      <w:r>
        <w:rPr>
          <w:spacing w:val="-10"/>
        </w:rPr>
        <w:t xml:space="preserve"> </w:t>
      </w:r>
      <w:r>
        <w:rPr>
          <w:spacing w:val="-1"/>
        </w:rPr>
        <w:t>whereby</w:t>
      </w:r>
      <w:r>
        <w:rPr>
          <w:spacing w:val="-10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partnership</w:t>
      </w:r>
      <w:r>
        <w:rPr>
          <w:spacing w:val="-9"/>
        </w:rPr>
        <w:t xml:space="preserve"> </w:t>
      </w:r>
      <w:r>
        <w:t>property</w:t>
      </w:r>
      <w:r>
        <w:rPr>
          <w:spacing w:val="-10"/>
        </w:rPr>
        <w:t xml:space="preserve"> </w:t>
      </w:r>
      <w:r>
        <w:rPr>
          <w:spacing w:val="1"/>
        </w:rPr>
        <w:t>may</w:t>
      </w:r>
      <w:r>
        <w:rPr>
          <w:spacing w:val="-10"/>
        </w:rPr>
        <w:t xml:space="preserve"> </w:t>
      </w:r>
      <w:r>
        <w:t>be</w:t>
      </w:r>
      <w:r>
        <w:rPr>
          <w:spacing w:val="-10"/>
        </w:rPr>
        <w:t xml:space="preserve"> </w:t>
      </w:r>
      <w:r>
        <w:rPr>
          <w:spacing w:val="-1"/>
        </w:rPr>
        <w:t>endangered;</w:t>
      </w:r>
    </w:p>
    <w:p w:rsidR="001B532A" w:rsidRDefault="00546E3B">
      <w:pPr>
        <w:pStyle w:val="Textkrper"/>
        <w:numPr>
          <w:ilvl w:val="0"/>
          <w:numId w:val="1"/>
        </w:numPr>
        <w:tabs>
          <w:tab w:val="left" w:pos="1058"/>
        </w:tabs>
      </w:pPr>
      <w:r>
        <w:rPr>
          <w:spacing w:val="-1"/>
        </w:rPr>
        <w:t>assign</w:t>
      </w:r>
      <w:r>
        <w:rPr>
          <w:spacing w:val="-5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charge</w:t>
      </w:r>
      <w:r>
        <w:rPr>
          <w:spacing w:val="-7"/>
        </w:rPr>
        <w:t xml:space="preserve"> </w:t>
      </w:r>
      <w:r>
        <w:rPr>
          <w:spacing w:val="-1"/>
        </w:rPr>
        <w:t>their</w:t>
      </w:r>
      <w:r>
        <w:rPr>
          <w:spacing w:val="-5"/>
        </w:rPr>
        <w:t xml:space="preserve"> </w:t>
      </w:r>
      <w:r>
        <w:rPr>
          <w:spacing w:val="-1"/>
        </w:rPr>
        <w:t>interest</w:t>
      </w:r>
      <w:r>
        <w:rPr>
          <w:spacing w:val="-5"/>
        </w:rPr>
        <w:t xml:space="preserve"> </w:t>
      </w:r>
      <w:r>
        <w:rPr>
          <w:spacing w:val="-1"/>
        </w:rPr>
        <w:t>in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1"/>
        </w:rPr>
        <w:t>firm</w:t>
      </w:r>
      <w:r>
        <w:rPr>
          <w:spacing w:val="-3"/>
        </w:rPr>
        <w:t xml:space="preserve"> </w:t>
      </w:r>
      <w:r>
        <w:rPr>
          <w:spacing w:val="-1"/>
        </w:rPr>
        <w:t>or;</w:t>
      </w:r>
    </w:p>
    <w:p w:rsidR="001B532A" w:rsidRDefault="00546E3B">
      <w:pPr>
        <w:pStyle w:val="Textkrper"/>
        <w:numPr>
          <w:ilvl w:val="0"/>
          <w:numId w:val="1"/>
        </w:numPr>
        <w:tabs>
          <w:tab w:val="left" w:pos="1058"/>
        </w:tabs>
        <w:spacing w:before="114"/>
        <w:ind w:right="107"/>
        <w:jc w:val="both"/>
      </w:pPr>
      <w:r>
        <w:rPr>
          <w:spacing w:val="-1"/>
        </w:rPr>
        <w:t>draw</w:t>
      </w:r>
      <w:r>
        <w:rPr>
          <w:spacing w:val="8"/>
        </w:rPr>
        <w:t xml:space="preserve"> </w:t>
      </w:r>
      <w:r>
        <w:t>or</w:t>
      </w:r>
      <w:r>
        <w:rPr>
          <w:spacing w:val="5"/>
        </w:rPr>
        <w:t xml:space="preserve"> </w:t>
      </w:r>
      <w:r>
        <w:t>accept</w:t>
      </w:r>
      <w:r>
        <w:rPr>
          <w:spacing w:val="8"/>
        </w:rPr>
        <w:t xml:space="preserve"> </w:t>
      </w:r>
      <w:r>
        <w:t>or</w:t>
      </w:r>
      <w:r>
        <w:rPr>
          <w:spacing w:val="7"/>
        </w:rPr>
        <w:t xml:space="preserve"> </w:t>
      </w:r>
      <w:r>
        <w:t>endorse</w:t>
      </w:r>
      <w:r>
        <w:rPr>
          <w:spacing w:val="5"/>
        </w:rPr>
        <w:t xml:space="preserve"> </w:t>
      </w:r>
      <w:r>
        <w:rPr>
          <w:spacing w:val="1"/>
        </w:rPr>
        <w:t>any</w:t>
      </w:r>
      <w:r>
        <w:rPr>
          <w:spacing w:val="5"/>
        </w:rPr>
        <w:t xml:space="preserve"> </w:t>
      </w:r>
      <w:r>
        <w:t>bill</w:t>
      </w:r>
      <w:r>
        <w:rPr>
          <w:spacing w:val="9"/>
        </w:rPr>
        <w:t xml:space="preserve"> </w:t>
      </w:r>
      <w:r>
        <w:rPr>
          <w:spacing w:val="-1"/>
        </w:rPr>
        <w:t>of</w:t>
      </w:r>
      <w:r>
        <w:rPr>
          <w:spacing w:val="9"/>
        </w:rPr>
        <w:t xml:space="preserve"> </w:t>
      </w:r>
      <w:r>
        <w:t>exchange</w:t>
      </w:r>
      <w:r>
        <w:rPr>
          <w:spacing w:val="7"/>
        </w:rPr>
        <w:t xml:space="preserve"> </w:t>
      </w:r>
      <w:r>
        <w:t>or</w:t>
      </w:r>
      <w:r>
        <w:rPr>
          <w:spacing w:val="7"/>
        </w:rPr>
        <w:t xml:space="preserve"> </w:t>
      </w:r>
      <w:r>
        <w:t>promissory</w:t>
      </w:r>
      <w:r>
        <w:rPr>
          <w:spacing w:val="7"/>
        </w:rPr>
        <w:t xml:space="preserve"> </w:t>
      </w:r>
      <w:r>
        <w:t>note</w:t>
      </w:r>
      <w:r>
        <w:rPr>
          <w:spacing w:val="7"/>
        </w:rPr>
        <w:t xml:space="preserve"> </w:t>
      </w:r>
      <w:r>
        <w:rPr>
          <w:spacing w:val="-1"/>
        </w:rPr>
        <w:t>on</w:t>
      </w:r>
      <w:r>
        <w:rPr>
          <w:spacing w:val="8"/>
        </w:rPr>
        <w:t xml:space="preserve"> </w:t>
      </w:r>
      <w:r>
        <w:t>account</w:t>
      </w:r>
      <w:r>
        <w:rPr>
          <w:rFonts w:ascii="Times New Roman"/>
          <w:spacing w:val="22"/>
          <w:w w:val="99"/>
        </w:rPr>
        <w:t xml:space="preserve"> </w:t>
      </w:r>
      <w:r>
        <w:rPr>
          <w:spacing w:val="-1"/>
        </w:rPr>
        <w:t>of</w:t>
      </w:r>
      <w:r>
        <w:rPr>
          <w:spacing w:val="-10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partnership.</w:t>
      </w:r>
    </w:p>
    <w:p w:rsidR="001B532A" w:rsidRDefault="00546E3B">
      <w:pPr>
        <w:pStyle w:val="Textkrper"/>
        <w:numPr>
          <w:ilvl w:val="0"/>
          <w:numId w:val="4"/>
        </w:numPr>
        <w:tabs>
          <w:tab w:val="left" w:pos="604"/>
        </w:tabs>
        <w:ind w:left="603" w:right="104" w:hanging="453"/>
        <w:jc w:val="both"/>
      </w:pPr>
      <w:r>
        <w:t>If</w:t>
      </w:r>
      <w:r>
        <w:rPr>
          <w:spacing w:val="7"/>
        </w:rPr>
        <w:t xml:space="preserve"> </w:t>
      </w:r>
      <w:r>
        <w:t>any</w:t>
      </w:r>
      <w:r>
        <w:rPr>
          <w:spacing w:val="8"/>
        </w:rPr>
        <w:t xml:space="preserve"> </w:t>
      </w:r>
      <w:r>
        <w:rPr>
          <w:spacing w:val="-1"/>
        </w:rPr>
        <w:t>partner</w:t>
      </w:r>
      <w:r>
        <w:rPr>
          <w:spacing w:val="7"/>
        </w:rPr>
        <w:t xml:space="preserve"> </w:t>
      </w:r>
      <w:r>
        <w:t>desires</w:t>
      </w:r>
      <w:r>
        <w:rPr>
          <w:spacing w:val="8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retire</w:t>
      </w:r>
      <w:r>
        <w:rPr>
          <w:spacing w:val="7"/>
        </w:rPr>
        <w:t xml:space="preserve"> </w:t>
      </w:r>
      <w:r>
        <w:rPr>
          <w:spacing w:val="-1"/>
        </w:rPr>
        <w:t>from</w:t>
      </w:r>
      <w:r>
        <w:rPr>
          <w:spacing w:val="9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partnership</w:t>
      </w:r>
      <w:r>
        <w:rPr>
          <w:spacing w:val="8"/>
        </w:rPr>
        <w:t xml:space="preserve"> </w:t>
      </w:r>
      <w:r>
        <w:rPr>
          <w:spacing w:val="-1"/>
        </w:rPr>
        <w:t>he/she</w:t>
      </w:r>
      <w:r>
        <w:rPr>
          <w:spacing w:val="8"/>
        </w:rPr>
        <w:t xml:space="preserve"> </w:t>
      </w:r>
      <w:r>
        <w:rPr>
          <w:spacing w:val="1"/>
        </w:rPr>
        <w:t>may</w:t>
      </w:r>
      <w:r>
        <w:rPr>
          <w:spacing w:val="8"/>
        </w:rPr>
        <w:t xml:space="preserve"> </w:t>
      </w:r>
      <w:r>
        <w:t>do</w:t>
      </w:r>
      <w:r>
        <w:rPr>
          <w:spacing w:val="7"/>
        </w:rPr>
        <w:t xml:space="preserve"> </w:t>
      </w:r>
      <w:r>
        <w:t>so</w:t>
      </w:r>
      <w:r>
        <w:rPr>
          <w:spacing w:val="9"/>
        </w:rPr>
        <w:t xml:space="preserve"> </w:t>
      </w:r>
      <w:r>
        <w:rPr>
          <w:spacing w:val="-1"/>
        </w:rPr>
        <w:t>after</w:t>
      </w:r>
      <w:r>
        <w:rPr>
          <w:spacing w:val="7"/>
        </w:rPr>
        <w:t xml:space="preserve"> </w:t>
      </w:r>
      <w:r>
        <w:t>giving</w:t>
      </w:r>
      <w:r>
        <w:rPr>
          <w:rFonts w:ascii="Times New Roman"/>
          <w:spacing w:val="48"/>
          <w:w w:val="99"/>
        </w:rPr>
        <w:t xml:space="preserve"> </w:t>
      </w:r>
      <w:r>
        <w:rPr>
          <w:spacing w:val="-1"/>
        </w:rPr>
        <w:t>three</w:t>
      </w:r>
      <w:r>
        <w:rPr>
          <w:spacing w:val="-7"/>
        </w:rPr>
        <w:t xml:space="preserve"> </w:t>
      </w:r>
      <w:r>
        <w:t>months</w:t>
      </w:r>
      <w:r>
        <w:rPr>
          <w:spacing w:val="-6"/>
        </w:rPr>
        <w:t xml:space="preserve"> </w:t>
      </w:r>
      <w:r>
        <w:t>clear</w:t>
      </w:r>
      <w:r>
        <w:rPr>
          <w:spacing w:val="-8"/>
        </w:rPr>
        <w:t xml:space="preserve"> </w:t>
      </w:r>
      <w:r>
        <w:t>notice</w:t>
      </w:r>
      <w:r>
        <w:rPr>
          <w:spacing w:val="-9"/>
        </w:rPr>
        <w:t xml:space="preserve"> </w:t>
      </w:r>
      <w:r>
        <w:rPr>
          <w:spacing w:val="1"/>
        </w:rPr>
        <w:t>to</w:t>
      </w:r>
      <w:r>
        <w:rPr>
          <w:spacing w:val="-7"/>
        </w:rPr>
        <w:t xml:space="preserve"> </w:t>
      </w:r>
      <w:r>
        <w:rPr>
          <w:spacing w:val="-1"/>
        </w:rPr>
        <w:t>other</w:t>
      </w:r>
      <w:r>
        <w:rPr>
          <w:spacing w:val="-6"/>
        </w:rPr>
        <w:t xml:space="preserve"> </w:t>
      </w:r>
      <w:r>
        <w:t>partners.</w:t>
      </w:r>
    </w:p>
    <w:p w:rsidR="001B532A" w:rsidRDefault="00546E3B">
      <w:pPr>
        <w:pStyle w:val="Textkrper"/>
        <w:numPr>
          <w:ilvl w:val="0"/>
          <w:numId w:val="4"/>
        </w:numPr>
        <w:tabs>
          <w:tab w:val="left" w:pos="604"/>
        </w:tabs>
        <w:spacing w:before="114"/>
        <w:ind w:left="603" w:right="101" w:hanging="453"/>
        <w:jc w:val="both"/>
      </w:pPr>
      <w:r>
        <w:rPr>
          <w:spacing w:val="-1"/>
        </w:rPr>
        <w:t>Death</w:t>
      </w:r>
      <w:r>
        <w:rPr>
          <w:spacing w:val="6"/>
        </w:rPr>
        <w:t xml:space="preserve"> </w:t>
      </w:r>
      <w:r>
        <w:rPr>
          <w:spacing w:val="-1"/>
        </w:rPr>
        <w:t>of</w:t>
      </w:r>
      <w:r>
        <w:rPr>
          <w:spacing w:val="5"/>
        </w:rPr>
        <w:t xml:space="preserve"> </w:t>
      </w:r>
      <w:r>
        <w:t>any</w:t>
      </w:r>
      <w:r>
        <w:rPr>
          <w:spacing w:val="8"/>
        </w:rPr>
        <w:t xml:space="preserve"> </w:t>
      </w:r>
      <w:r>
        <w:rPr>
          <w:spacing w:val="-1"/>
        </w:rPr>
        <w:t>of</w:t>
      </w:r>
      <w:r>
        <w:rPr>
          <w:spacing w:val="4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partners</w:t>
      </w:r>
      <w:r>
        <w:rPr>
          <w:spacing w:val="5"/>
        </w:rPr>
        <w:t xml:space="preserve"> </w:t>
      </w:r>
      <w:r>
        <w:t>hereto</w:t>
      </w:r>
      <w:r>
        <w:rPr>
          <w:spacing w:val="7"/>
        </w:rPr>
        <w:t xml:space="preserve"> </w:t>
      </w:r>
      <w:r>
        <w:t>shall</w:t>
      </w:r>
      <w:r>
        <w:rPr>
          <w:spacing w:val="6"/>
        </w:rPr>
        <w:t xml:space="preserve"> </w:t>
      </w:r>
      <w:r>
        <w:t>not</w:t>
      </w:r>
      <w:r>
        <w:rPr>
          <w:spacing w:val="6"/>
        </w:rPr>
        <w:t xml:space="preserve"> </w:t>
      </w:r>
      <w:r>
        <w:rPr>
          <w:spacing w:val="-1"/>
        </w:rPr>
        <w:t>dissolve</w:t>
      </w:r>
      <w:r>
        <w:rPr>
          <w:spacing w:val="5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partnership</w:t>
      </w:r>
      <w:r>
        <w:rPr>
          <w:spacing w:val="8"/>
        </w:rPr>
        <w:t xml:space="preserve"> </w:t>
      </w:r>
      <w:r>
        <w:t>but</w:t>
      </w:r>
      <w:r>
        <w:rPr>
          <w:spacing w:val="7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rPr>
          <w:spacing w:val="-1"/>
        </w:rPr>
        <w:t>legal</w:t>
      </w:r>
      <w:r>
        <w:rPr>
          <w:rFonts w:ascii="Times New Roman"/>
          <w:spacing w:val="44"/>
          <w:w w:val="99"/>
        </w:rPr>
        <w:t xml:space="preserve"> </w:t>
      </w:r>
      <w:r>
        <w:rPr>
          <w:spacing w:val="-1"/>
        </w:rPr>
        <w:t>representatives</w:t>
      </w:r>
      <w:r>
        <w:rPr>
          <w:spacing w:val="2"/>
        </w:rPr>
        <w:t xml:space="preserve"> </w:t>
      </w:r>
      <w:r>
        <w:rPr>
          <w:spacing w:val="-1"/>
        </w:rPr>
        <w:t>of</w:t>
      </w:r>
      <w:r>
        <w:t xml:space="preserve"> the</w:t>
      </w:r>
      <w:r>
        <w:rPr>
          <w:spacing w:val="-1"/>
        </w:rPr>
        <w:t xml:space="preserve"> deceased</w:t>
      </w:r>
      <w:r>
        <w:rPr>
          <w:spacing w:val="2"/>
        </w:rPr>
        <w:t xml:space="preserve"> </w:t>
      </w:r>
      <w:r>
        <w:t>partner</w:t>
      </w:r>
      <w:r>
        <w:rPr>
          <w:spacing w:val="-1"/>
        </w:rPr>
        <w:t xml:space="preserve"> </w:t>
      </w:r>
      <w:r>
        <w:t>shall</w:t>
      </w:r>
      <w:r>
        <w:rPr>
          <w:spacing w:val="1"/>
        </w:rPr>
        <w:t xml:space="preserve"> be</w:t>
      </w:r>
      <w:r>
        <w:t xml:space="preserve"> </w:t>
      </w:r>
      <w:r>
        <w:rPr>
          <w:spacing w:val="-1"/>
        </w:rPr>
        <w:t>taken</w:t>
      </w:r>
      <w:r>
        <w:rPr>
          <w:spacing w:val="1"/>
        </w:rPr>
        <w:t xml:space="preserve"> </w:t>
      </w:r>
      <w:r>
        <w:t>up</w:t>
      </w:r>
      <w:r>
        <w:rPr>
          <w:spacing w:val="1"/>
        </w:rPr>
        <w:t xml:space="preserve"> </w:t>
      </w:r>
      <w:r>
        <w:t>as a</w:t>
      </w:r>
      <w:r>
        <w:rPr>
          <w:spacing w:val="1"/>
        </w:rPr>
        <w:t xml:space="preserve"> </w:t>
      </w:r>
      <w:r>
        <w:t>partner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place and</w:t>
      </w:r>
    </w:p>
    <w:p w:rsidR="001B532A" w:rsidRDefault="001B532A">
      <w:pPr>
        <w:jc w:val="both"/>
        <w:sectPr w:rsidR="001B532A">
          <w:pgSz w:w="12240" w:h="15840"/>
          <w:pgMar w:top="1380" w:right="1320" w:bottom="280" w:left="1720" w:header="720" w:footer="720" w:gutter="0"/>
          <w:cols w:space="720"/>
        </w:sectPr>
      </w:pPr>
    </w:p>
    <w:p w:rsidR="001B532A" w:rsidRDefault="00546E3B">
      <w:pPr>
        <w:pStyle w:val="Textkrper"/>
        <w:spacing w:before="37"/>
        <w:ind w:left="0" w:right="4481"/>
        <w:jc w:val="center"/>
      </w:pPr>
      <w:r>
        <w:rPr>
          <w:spacing w:val="-1"/>
        </w:rPr>
        <w:lastRenderedPageBreak/>
        <w:t>stead</w:t>
      </w:r>
      <w:r>
        <w:rPr>
          <w:spacing w:val="-6"/>
        </w:rPr>
        <w:t xml:space="preserve"> </w:t>
      </w:r>
      <w:r>
        <w:rPr>
          <w:spacing w:val="-1"/>
        </w:rPr>
        <w:t>of</w:t>
      </w:r>
      <w:r>
        <w:rPr>
          <w:spacing w:val="-8"/>
        </w:rPr>
        <w:t xml:space="preserve"> </w:t>
      </w:r>
      <w:r>
        <w:rPr>
          <w:spacing w:val="1"/>
        </w:rPr>
        <w:t>the</w:t>
      </w:r>
      <w:r>
        <w:rPr>
          <w:spacing w:val="-10"/>
        </w:rPr>
        <w:t xml:space="preserve"> </w:t>
      </w:r>
      <w:r>
        <w:t>deceased</w:t>
      </w:r>
      <w:r>
        <w:rPr>
          <w:spacing w:val="-7"/>
        </w:rPr>
        <w:t xml:space="preserve"> </w:t>
      </w:r>
      <w:r>
        <w:t>partner.</w:t>
      </w:r>
    </w:p>
    <w:p w:rsidR="001B532A" w:rsidRDefault="00546E3B">
      <w:pPr>
        <w:pStyle w:val="Textkrper"/>
        <w:numPr>
          <w:ilvl w:val="0"/>
          <w:numId w:val="4"/>
        </w:numPr>
        <w:tabs>
          <w:tab w:val="left" w:pos="1024"/>
        </w:tabs>
        <w:spacing w:before="114"/>
        <w:ind w:right="102" w:hanging="453"/>
        <w:jc w:val="both"/>
      </w:pPr>
      <w:r>
        <w:rPr>
          <w:spacing w:val="-1"/>
        </w:rPr>
        <w:t>The</w:t>
      </w:r>
      <w:r>
        <w:rPr>
          <w:spacing w:val="9"/>
        </w:rPr>
        <w:t xml:space="preserve"> </w:t>
      </w:r>
      <w:r>
        <w:t>rights,</w:t>
      </w:r>
      <w:r>
        <w:rPr>
          <w:spacing w:val="9"/>
        </w:rPr>
        <w:t xml:space="preserve"> </w:t>
      </w:r>
      <w:r>
        <w:t>powers,</w:t>
      </w:r>
      <w:r>
        <w:rPr>
          <w:spacing w:val="10"/>
        </w:rPr>
        <w:t xml:space="preserve"> </w:t>
      </w:r>
      <w:r>
        <w:rPr>
          <w:spacing w:val="-1"/>
        </w:rPr>
        <w:t>duties</w:t>
      </w:r>
      <w:r>
        <w:rPr>
          <w:spacing w:val="9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rPr>
          <w:spacing w:val="-1"/>
        </w:rPr>
        <w:t>obligations</w:t>
      </w:r>
      <w:r>
        <w:rPr>
          <w:spacing w:val="12"/>
        </w:rPr>
        <w:t xml:space="preserve"> </w:t>
      </w:r>
      <w:r>
        <w:rPr>
          <w:spacing w:val="-1"/>
        </w:rPr>
        <w:t>of</w:t>
      </w:r>
      <w:r>
        <w:rPr>
          <w:spacing w:val="9"/>
        </w:rPr>
        <w:t xml:space="preserve"> </w:t>
      </w:r>
      <w:r>
        <w:rPr>
          <w:spacing w:val="1"/>
        </w:rPr>
        <w:t>the</w:t>
      </w:r>
      <w:r>
        <w:rPr>
          <w:spacing w:val="9"/>
        </w:rPr>
        <w:t xml:space="preserve"> </w:t>
      </w:r>
      <w:r>
        <w:rPr>
          <w:spacing w:val="-1"/>
        </w:rPr>
        <w:t>parties</w:t>
      </w:r>
      <w:r>
        <w:rPr>
          <w:spacing w:val="9"/>
        </w:rPr>
        <w:t xml:space="preserve"> </w:t>
      </w:r>
      <w:r>
        <w:t>(partners)</w:t>
      </w:r>
      <w:r>
        <w:rPr>
          <w:spacing w:val="10"/>
        </w:rPr>
        <w:t xml:space="preserve"> </w:t>
      </w:r>
      <w:r>
        <w:t>hereto</w:t>
      </w:r>
      <w:r>
        <w:rPr>
          <w:spacing w:val="11"/>
        </w:rPr>
        <w:t xml:space="preserve"> </w:t>
      </w:r>
      <w:r>
        <w:t>shall</w:t>
      </w:r>
      <w:r>
        <w:rPr>
          <w:spacing w:val="10"/>
        </w:rPr>
        <w:t xml:space="preserve"> </w:t>
      </w:r>
      <w:r>
        <w:t>be</w:t>
      </w:r>
      <w:r>
        <w:rPr>
          <w:rFonts w:ascii="Times New Roman"/>
          <w:spacing w:val="60"/>
          <w:w w:val="99"/>
        </w:rPr>
        <w:t xml:space="preserve"> </w:t>
      </w:r>
      <w:r>
        <w:rPr>
          <w:spacing w:val="-1"/>
        </w:rPr>
        <w:t>governed</w:t>
      </w:r>
      <w:r>
        <w:rPr>
          <w:spacing w:val="-3"/>
        </w:rPr>
        <w:t xml:space="preserve"> </w:t>
      </w:r>
      <w:r>
        <w:rPr>
          <w:spacing w:val="1"/>
        </w:rPr>
        <w:t>by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Indian</w:t>
      </w:r>
      <w:r>
        <w:rPr>
          <w:spacing w:val="-2"/>
        </w:rPr>
        <w:t xml:space="preserve"> </w:t>
      </w:r>
      <w:r>
        <w:t>Partnership</w:t>
      </w:r>
      <w:r>
        <w:rPr>
          <w:spacing w:val="-3"/>
        </w:rPr>
        <w:t xml:space="preserve"> </w:t>
      </w:r>
      <w:r>
        <w:t>Act,</w:t>
      </w:r>
      <w:r>
        <w:rPr>
          <w:spacing w:val="-4"/>
        </w:rPr>
        <w:t xml:space="preserve"> </w:t>
      </w:r>
      <w:r>
        <w:t>1932</w:t>
      </w:r>
      <w:r>
        <w:rPr>
          <w:spacing w:val="2"/>
        </w:rPr>
        <w:t xml:space="preserve"> </w:t>
      </w:r>
      <w:r>
        <w:rPr>
          <w:spacing w:val="-1"/>
        </w:rPr>
        <w:t>or</w:t>
      </w:r>
      <w:r>
        <w:rPr>
          <w:spacing w:val="-2"/>
        </w:rPr>
        <w:t xml:space="preserve"> </w:t>
      </w:r>
      <w:r>
        <w:t>such</w:t>
      </w:r>
      <w:r>
        <w:rPr>
          <w:spacing w:val="-2"/>
        </w:rPr>
        <w:t xml:space="preserve"> </w:t>
      </w:r>
      <w:r>
        <w:t>other</w:t>
      </w:r>
      <w:r>
        <w:rPr>
          <w:spacing w:val="-2"/>
        </w:rPr>
        <w:t xml:space="preserve"> </w:t>
      </w:r>
      <w:r>
        <w:t>statutory</w:t>
      </w:r>
      <w:r>
        <w:rPr>
          <w:spacing w:val="-1"/>
        </w:rPr>
        <w:t xml:space="preserve"> </w:t>
      </w:r>
      <w:r>
        <w:t>modifications</w:t>
      </w:r>
      <w:r>
        <w:rPr>
          <w:rFonts w:ascii="Times New Roman"/>
          <w:spacing w:val="22"/>
          <w:w w:val="99"/>
        </w:rPr>
        <w:t xml:space="preserve"> </w:t>
      </w:r>
      <w:r>
        <w:rPr>
          <w:spacing w:val="-1"/>
        </w:rPr>
        <w:t>or</w:t>
      </w:r>
      <w:r>
        <w:rPr>
          <w:spacing w:val="-13"/>
        </w:rPr>
        <w:t xml:space="preserve"> </w:t>
      </w:r>
      <w:r>
        <w:t>re-enactment</w:t>
      </w:r>
      <w:r>
        <w:rPr>
          <w:spacing w:val="-12"/>
        </w:rPr>
        <w:t xml:space="preserve"> </w:t>
      </w:r>
      <w:r>
        <w:t>thereof.</w:t>
      </w:r>
    </w:p>
    <w:p w:rsidR="001B532A" w:rsidRDefault="00546E3B">
      <w:pPr>
        <w:pStyle w:val="Textkrper"/>
        <w:numPr>
          <w:ilvl w:val="0"/>
          <w:numId w:val="4"/>
        </w:numPr>
        <w:tabs>
          <w:tab w:val="left" w:pos="1024"/>
        </w:tabs>
        <w:spacing w:before="114"/>
        <w:ind w:right="104" w:hanging="453"/>
        <w:jc w:val="both"/>
      </w:pPr>
      <w:r>
        <w:rPr>
          <w:spacing w:val="-1"/>
        </w:rPr>
        <w:t>That</w:t>
      </w:r>
      <w:r>
        <w:rPr>
          <w:spacing w:val="13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parties</w:t>
      </w:r>
      <w:r>
        <w:rPr>
          <w:spacing w:val="13"/>
        </w:rPr>
        <w:t xml:space="preserve"> </w:t>
      </w:r>
      <w:r>
        <w:t>hereto</w:t>
      </w:r>
      <w:r>
        <w:rPr>
          <w:spacing w:val="14"/>
        </w:rPr>
        <w:t xml:space="preserve"> </w:t>
      </w:r>
      <w:r>
        <w:t>shall</w:t>
      </w:r>
      <w:r>
        <w:rPr>
          <w:spacing w:val="12"/>
        </w:rPr>
        <w:t xml:space="preserve"> </w:t>
      </w:r>
      <w:r>
        <w:t>give</w:t>
      </w:r>
      <w:r>
        <w:rPr>
          <w:spacing w:val="14"/>
        </w:rPr>
        <w:t xml:space="preserve"> </w:t>
      </w:r>
      <w:r>
        <w:t>due</w:t>
      </w:r>
      <w:r>
        <w:rPr>
          <w:spacing w:val="12"/>
        </w:rPr>
        <w:t xml:space="preserve"> </w:t>
      </w:r>
      <w:r>
        <w:t>intimation</w:t>
      </w:r>
      <w:r>
        <w:rPr>
          <w:spacing w:val="17"/>
        </w:rPr>
        <w:t xml:space="preserve"> </w:t>
      </w:r>
      <w:r>
        <w:rPr>
          <w:spacing w:val="-1"/>
        </w:rPr>
        <w:t>of</w:t>
      </w:r>
      <w:r>
        <w:rPr>
          <w:spacing w:val="12"/>
        </w:rPr>
        <w:t xml:space="preserve"> </w:t>
      </w:r>
      <w:r>
        <w:rPr>
          <w:spacing w:val="1"/>
        </w:rPr>
        <w:t>the</w:t>
      </w:r>
      <w:r>
        <w:rPr>
          <w:spacing w:val="14"/>
        </w:rPr>
        <w:t xml:space="preserve"> </w:t>
      </w:r>
      <w:r>
        <w:t>change</w:t>
      </w:r>
      <w:r>
        <w:rPr>
          <w:spacing w:val="12"/>
        </w:rPr>
        <w:t xml:space="preserve"> </w:t>
      </w:r>
      <w:r>
        <w:rPr>
          <w:spacing w:val="1"/>
        </w:rPr>
        <w:t>to</w:t>
      </w:r>
      <w:r>
        <w:rPr>
          <w:spacing w:val="12"/>
        </w:rPr>
        <w:t xml:space="preserve"> </w:t>
      </w:r>
      <w:r>
        <w:rPr>
          <w:spacing w:val="1"/>
        </w:rPr>
        <w:t>the</w:t>
      </w:r>
      <w:r>
        <w:rPr>
          <w:spacing w:val="12"/>
        </w:rPr>
        <w:t xml:space="preserve"> </w:t>
      </w:r>
      <w:r>
        <w:t>Registrar</w:t>
      </w:r>
      <w:r>
        <w:rPr>
          <w:spacing w:val="14"/>
        </w:rPr>
        <w:t xml:space="preserve"> </w:t>
      </w:r>
      <w:r>
        <w:t>of</w:t>
      </w:r>
      <w:r>
        <w:rPr>
          <w:rFonts w:ascii="Times New Roman"/>
          <w:spacing w:val="28"/>
          <w:w w:val="99"/>
        </w:rPr>
        <w:t xml:space="preserve"> </w:t>
      </w:r>
      <w:r>
        <w:rPr>
          <w:spacing w:val="-1"/>
        </w:rPr>
        <w:t>Firms</w:t>
      </w:r>
      <w:r>
        <w:rPr>
          <w:spacing w:val="41"/>
        </w:rPr>
        <w:t xml:space="preserve"> </w:t>
      </w:r>
      <w:r>
        <w:rPr>
          <w:spacing w:val="1"/>
        </w:rPr>
        <w:t>as</w:t>
      </w:r>
      <w:r>
        <w:rPr>
          <w:spacing w:val="43"/>
        </w:rPr>
        <w:t xml:space="preserve"> </w:t>
      </w:r>
      <w:r>
        <w:rPr>
          <w:spacing w:val="-1"/>
        </w:rPr>
        <w:t>required</w:t>
      </w:r>
      <w:r>
        <w:rPr>
          <w:spacing w:val="43"/>
        </w:rPr>
        <w:t xml:space="preserve"> </w:t>
      </w:r>
      <w:r>
        <w:t>by</w:t>
      </w:r>
      <w:r>
        <w:rPr>
          <w:spacing w:val="41"/>
        </w:rPr>
        <w:t xml:space="preserve"> </w:t>
      </w:r>
      <w:r>
        <w:rPr>
          <w:spacing w:val="1"/>
        </w:rPr>
        <w:t>the</w:t>
      </w:r>
      <w:r>
        <w:rPr>
          <w:spacing w:val="41"/>
        </w:rPr>
        <w:t xml:space="preserve"> </w:t>
      </w:r>
      <w:r>
        <w:t>Indian</w:t>
      </w:r>
      <w:r>
        <w:rPr>
          <w:spacing w:val="42"/>
        </w:rPr>
        <w:t xml:space="preserve"> </w:t>
      </w:r>
      <w:r>
        <w:t>Partnership</w:t>
      </w:r>
      <w:r>
        <w:rPr>
          <w:spacing w:val="43"/>
        </w:rPr>
        <w:t xml:space="preserve"> </w:t>
      </w:r>
      <w:r>
        <w:t>Act</w:t>
      </w:r>
      <w:r>
        <w:rPr>
          <w:spacing w:val="42"/>
        </w:rPr>
        <w:t xml:space="preserve"> </w:t>
      </w:r>
      <w:r>
        <w:t>and</w:t>
      </w:r>
      <w:r>
        <w:rPr>
          <w:spacing w:val="41"/>
        </w:rPr>
        <w:t xml:space="preserve"> </w:t>
      </w:r>
      <w:r>
        <w:t>sign</w:t>
      </w:r>
      <w:r>
        <w:rPr>
          <w:spacing w:val="42"/>
        </w:rPr>
        <w:t xml:space="preserve"> </w:t>
      </w:r>
      <w:r>
        <w:rPr>
          <w:spacing w:val="1"/>
        </w:rPr>
        <w:t>the</w:t>
      </w:r>
      <w:r>
        <w:rPr>
          <w:spacing w:val="40"/>
        </w:rPr>
        <w:t xml:space="preserve"> </w:t>
      </w:r>
      <w:r>
        <w:t>papers</w:t>
      </w:r>
      <w:r>
        <w:rPr>
          <w:spacing w:val="40"/>
        </w:rPr>
        <w:t xml:space="preserve"> </w:t>
      </w:r>
      <w:r>
        <w:t>necessary</w:t>
      </w:r>
      <w:r>
        <w:rPr>
          <w:rFonts w:ascii="Times New Roman"/>
          <w:spacing w:val="32"/>
          <w:w w:val="99"/>
        </w:rPr>
        <w:t xml:space="preserve"> </w:t>
      </w:r>
      <w:r>
        <w:rPr>
          <w:spacing w:val="-1"/>
        </w:rPr>
        <w:t>thereof.</w:t>
      </w:r>
    </w:p>
    <w:p w:rsidR="001B532A" w:rsidRDefault="00546E3B">
      <w:pPr>
        <w:pStyle w:val="Textkrper"/>
        <w:numPr>
          <w:ilvl w:val="0"/>
          <w:numId w:val="4"/>
        </w:numPr>
        <w:tabs>
          <w:tab w:val="left" w:pos="1024"/>
        </w:tabs>
        <w:spacing w:before="114"/>
        <w:ind w:right="104" w:hanging="453"/>
        <w:jc w:val="both"/>
      </w:pPr>
      <w:r>
        <w:t>If</w:t>
      </w:r>
      <w:r>
        <w:rPr>
          <w:spacing w:val="12"/>
        </w:rPr>
        <w:t xml:space="preserve"> </w:t>
      </w:r>
      <w:r>
        <w:t>any</w:t>
      </w:r>
      <w:r>
        <w:rPr>
          <w:spacing w:val="12"/>
        </w:rPr>
        <w:t xml:space="preserve"> </w:t>
      </w:r>
      <w:r>
        <w:t>dispute</w:t>
      </w:r>
      <w:r>
        <w:rPr>
          <w:spacing w:val="12"/>
        </w:rPr>
        <w:t xml:space="preserve"> </w:t>
      </w:r>
      <w:r>
        <w:t>arises</w:t>
      </w:r>
      <w:r>
        <w:rPr>
          <w:spacing w:val="12"/>
        </w:rPr>
        <w:t xml:space="preserve"> </w:t>
      </w:r>
      <w:r>
        <w:rPr>
          <w:spacing w:val="-1"/>
        </w:rPr>
        <w:t>between</w:t>
      </w:r>
      <w:r>
        <w:rPr>
          <w:spacing w:val="13"/>
        </w:rPr>
        <w:t xml:space="preserve"> </w:t>
      </w:r>
      <w:r>
        <w:rPr>
          <w:spacing w:val="1"/>
        </w:rPr>
        <w:t>the</w:t>
      </w:r>
      <w:r>
        <w:rPr>
          <w:spacing w:val="12"/>
        </w:rPr>
        <w:t xml:space="preserve"> </w:t>
      </w:r>
      <w:r>
        <w:rPr>
          <w:spacing w:val="-1"/>
        </w:rPr>
        <w:t>parties</w:t>
      </w:r>
      <w:r>
        <w:rPr>
          <w:spacing w:val="14"/>
        </w:rPr>
        <w:t xml:space="preserve"> </w:t>
      </w:r>
      <w:r>
        <w:t>hereto</w:t>
      </w:r>
      <w:r>
        <w:rPr>
          <w:spacing w:val="12"/>
        </w:rPr>
        <w:t xml:space="preserve"> </w:t>
      </w:r>
      <w:r>
        <w:t>in</w:t>
      </w:r>
      <w:r>
        <w:rPr>
          <w:spacing w:val="13"/>
        </w:rPr>
        <w:t xml:space="preserve"> </w:t>
      </w:r>
      <w:r>
        <w:t>respect</w:t>
      </w:r>
      <w:r>
        <w:rPr>
          <w:spacing w:val="12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partnership,</w:t>
      </w:r>
      <w:r>
        <w:rPr>
          <w:spacing w:val="15"/>
        </w:rPr>
        <w:t xml:space="preserve"> </w:t>
      </w:r>
      <w:r>
        <w:t>the</w:t>
      </w:r>
      <w:r>
        <w:rPr>
          <w:rFonts w:ascii="Times New Roman"/>
          <w:spacing w:val="50"/>
          <w:w w:val="99"/>
        </w:rPr>
        <w:t xml:space="preserve"> </w:t>
      </w:r>
      <w:r>
        <w:t>same</w:t>
      </w:r>
      <w:r>
        <w:rPr>
          <w:spacing w:val="-2"/>
        </w:rPr>
        <w:t xml:space="preserve"> </w:t>
      </w:r>
      <w:r>
        <w:t>shall be</w:t>
      </w:r>
      <w:r>
        <w:rPr>
          <w:spacing w:val="1"/>
        </w:rPr>
        <w:t xml:space="preserve"> </w:t>
      </w:r>
      <w:r>
        <w:rPr>
          <w:spacing w:val="-1"/>
        </w:rPr>
        <w:t>referred</w:t>
      </w:r>
      <w:r>
        <w:rPr>
          <w:spacing w:val="1"/>
        </w:rPr>
        <w:t xml:space="preserve"> to</w:t>
      </w:r>
      <w:r>
        <w:rPr>
          <w:spacing w:val="-3"/>
        </w:rPr>
        <w:t xml:space="preserve"> </w:t>
      </w:r>
      <w:r>
        <w:rPr>
          <w:spacing w:val="1"/>
        </w:rPr>
        <w:t>the</w:t>
      </w:r>
      <w:r>
        <w:rPr>
          <w:spacing w:val="-4"/>
        </w:rPr>
        <w:t xml:space="preserve"> </w:t>
      </w:r>
      <w:r>
        <w:rPr>
          <w:spacing w:val="-1"/>
        </w:rPr>
        <w:t>Arbitration</w:t>
      </w:r>
      <w:r>
        <w:rPr>
          <w:spacing w:val="1"/>
        </w:rPr>
        <w:t xml:space="preserve"> </w:t>
      </w:r>
      <w:r>
        <w:t>under</w:t>
      </w:r>
      <w:r>
        <w:rPr>
          <w:spacing w:val="-1"/>
        </w:rPr>
        <w:t xml:space="preserve"> The </w:t>
      </w:r>
      <w:r>
        <w:t>Arbitration</w:t>
      </w:r>
      <w:r>
        <w:rPr>
          <w:spacing w:val="-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rPr>
          <w:spacing w:val="-1"/>
        </w:rPr>
        <w:t xml:space="preserve">Conciliation </w:t>
      </w:r>
      <w:r>
        <w:t>Act,</w:t>
      </w:r>
      <w:r>
        <w:rPr>
          <w:rFonts w:ascii="Times New Roman"/>
          <w:spacing w:val="66"/>
          <w:w w:val="99"/>
        </w:rPr>
        <w:t xml:space="preserve"> </w:t>
      </w:r>
      <w:r>
        <w:t>1996</w:t>
      </w:r>
      <w:r>
        <w:rPr>
          <w:spacing w:val="-5"/>
        </w:rPr>
        <w:t xml:space="preserve"> </w:t>
      </w:r>
      <w:r>
        <w:rPr>
          <w:spacing w:val="-1"/>
        </w:rPr>
        <w:t>or</w:t>
      </w:r>
      <w:r>
        <w:rPr>
          <w:spacing w:val="-4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rPr>
          <w:spacing w:val="-1"/>
        </w:rPr>
        <w:t>Arbitration</w:t>
      </w:r>
      <w:r>
        <w:rPr>
          <w:spacing w:val="-3"/>
        </w:rPr>
        <w:t xml:space="preserve"> </w:t>
      </w:r>
      <w:r>
        <w:t>Act</w:t>
      </w:r>
      <w:r>
        <w:rPr>
          <w:spacing w:val="-5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may</w:t>
      </w:r>
      <w:r>
        <w:rPr>
          <w:spacing w:val="-6"/>
        </w:rPr>
        <w:t xml:space="preserve"> </w:t>
      </w:r>
      <w:r>
        <w:rPr>
          <w:spacing w:val="1"/>
        </w:rPr>
        <w:t>be</w:t>
      </w:r>
      <w:r>
        <w:rPr>
          <w:spacing w:val="-7"/>
        </w:rPr>
        <w:t xml:space="preserve"> </w:t>
      </w:r>
      <w:r>
        <w:rPr>
          <w:spacing w:val="-1"/>
        </w:rPr>
        <w:t>in</w:t>
      </w:r>
      <w:r>
        <w:rPr>
          <w:spacing w:val="-4"/>
        </w:rPr>
        <w:t xml:space="preserve"> </w:t>
      </w:r>
      <w:r>
        <w:t>force.</w:t>
      </w:r>
    </w:p>
    <w:p w:rsidR="001B532A" w:rsidRDefault="001B532A">
      <w:pPr>
        <w:rPr>
          <w:rFonts w:ascii="Verdana" w:eastAsia="Verdana" w:hAnsi="Verdana" w:cs="Verdana"/>
          <w:sz w:val="20"/>
          <w:szCs w:val="20"/>
        </w:rPr>
      </w:pPr>
    </w:p>
    <w:p w:rsidR="001B532A" w:rsidRDefault="001B532A">
      <w:pPr>
        <w:spacing w:before="8"/>
        <w:rPr>
          <w:rFonts w:ascii="Verdana" w:eastAsia="Verdana" w:hAnsi="Verdana" w:cs="Verdana"/>
          <w:sz w:val="18"/>
          <w:szCs w:val="18"/>
        </w:rPr>
      </w:pPr>
    </w:p>
    <w:p w:rsidR="001B532A" w:rsidRDefault="00546E3B">
      <w:pPr>
        <w:pStyle w:val="Textkrper"/>
        <w:spacing w:before="0"/>
        <w:ind w:left="116" w:right="106" w:firstLine="523"/>
      </w:pPr>
      <w:r>
        <w:t>IN</w:t>
      </w:r>
      <w:r>
        <w:rPr>
          <w:spacing w:val="51"/>
        </w:rPr>
        <w:t xml:space="preserve"> </w:t>
      </w:r>
      <w:r>
        <w:t>WITNESS</w:t>
      </w:r>
      <w:r>
        <w:rPr>
          <w:spacing w:val="53"/>
        </w:rPr>
        <w:t xml:space="preserve"> </w:t>
      </w:r>
      <w:r>
        <w:t>WHEREOF</w:t>
      </w:r>
      <w:r>
        <w:rPr>
          <w:spacing w:val="52"/>
        </w:rPr>
        <w:t xml:space="preserve"> </w:t>
      </w:r>
      <w:r>
        <w:t>the</w:t>
      </w:r>
      <w:r>
        <w:rPr>
          <w:spacing w:val="51"/>
        </w:rPr>
        <w:t xml:space="preserve"> </w:t>
      </w:r>
      <w:r>
        <w:rPr>
          <w:spacing w:val="-1"/>
        </w:rPr>
        <w:t>parties</w:t>
      </w:r>
      <w:r>
        <w:rPr>
          <w:spacing w:val="51"/>
        </w:rPr>
        <w:t xml:space="preserve"> </w:t>
      </w:r>
      <w:r>
        <w:t>hereto</w:t>
      </w:r>
      <w:r>
        <w:rPr>
          <w:spacing w:val="51"/>
        </w:rPr>
        <w:t xml:space="preserve"> </w:t>
      </w:r>
      <w:r>
        <w:t>have</w:t>
      </w:r>
      <w:r>
        <w:rPr>
          <w:spacing w:val="50"/>
        </w:rPr>
        <w:t xml:space="preserve"> </w:t>
      </w:r>
      <w:r>
        <w:t>hereunto</w:t>
      </w:r>
      <w:r>
        <w:rPr>
          <w:spacing w:val="53"/>
        </w:rPr>
        <w:t xml:space="preserve"> </w:t>
      </w:r>
      <w:r>
        <w:rPr>
          <w:spacing w:val="-1"/>
        </w:rPr>
        <w:t>set</w:t>
      </w:r>
      <w:r>
        <w:rPr>
          <w:spacing w:val="53"/>
        </w:rPr>
        <w:t xml:space="preserve"> </w:t>
      </w:r>
      <w:r>
        <w:t>and</w:t>
      </w:r>
      <w:r>
        <w:rPr>
          <w:spacing w:val="53"/>
        </w:rPr>
        <w:t xml:space="preserve"> </w:t>
      </w:r>
      <w:r>
        <w:rPr>
          <w:spacing w:val="-1"/>
        </w:rPr>
        <w:t>subscribed</w:t>
      </w:r>
      <w:r>
        <w:rPr>
          <w:spacing w:val="52"/>
        </w:rPr>
        <w:t xml:space="preserve"> </w:t>
      </w:r>
      <w:r>
        <w:rPr>
          <w:spacing w:val="-1"/>
        </w:rPr>
        <w:t>their</w:t>
      </w:r>
      <w:r>
        <w:rPr>
          <w:rFonts w:ascii="Times New Roman"/>
          <w:spacing w:val="48"/>
          <w:w w:val="99"/>
        </w:rPr>
        <w:t xml:space="preserve"> </w:t>
      </w:r>
      <w:r>
        <w:t>respective</w:t>
      </w:r>
      <w:r>
        <w:rPr>
          <w:spacing w:val="-8"/>
        </w:rPr>
        <w:t xml:space="preserve"> </w:t>
      </w:r>
      <w:r>
        <w:t>hands</w:t>
      </w:r>
      <w:r>
        <w:rPr>
          <w:spacing w:val="-9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day</w:t>
      </w:r>
      <w:r>
        <w:rPr>
          <w:spacing w:val="-8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rPr>
          <w:spacing w:val="-1"/>
        </w:rPr>
        <w:t>year</w:t>
      </w:r>
      <w:r>
        <w:rPr>
          <w:spacing w:val="-6"/>
        </w:rPr>
        <w:t xml:space="preserve"> </w:t>
      </w:r>
      <w:r>
        <w:t>first</w:t>
      </w:r>
      <w:r>
        <w:rPr>
          <w:spacing w:val="-8"/>
        </w:rPr>
        <w:t xml:space="preserve"> </w:t>
      </w:r>
      <w:r>
        <w:t>hereinabove</w:t>
      </w:r>
      <w:r>
        <w:rPr>
          <w:spacing w:val="-7"/>
        </w:rPr>
        <w:t xml:space="preserve"> </w:t>
      </w:r>
      <w:r>
        <w:rPr>
          <w:spacing w:val="-1"/>
        </w:rPr>
        <w:t>written.</w:t>
      </w:r>
    </w:p>
    <w:p w:rsidR="001B532A" w:rsidRDefault="001B532A">
      <w:pPr>
        <w:rPr>
          <w:rFonts w:ascii="Verdana" w:eastAsia="Verdana" w:hAnsi="Verdana" w:cs="Verdana"/>
          <w:sz w:val="20"/>
          <w:szCs w:val="20"/>
        </w:rPr>
      </w:pPr>
    </w:p>
    <w:p w:rsidR="001B532A" w:rsidRDefault="001B532A">
      <w:pPr>
        <w:spacing w:before="8"/>
        <w:rPr>
          <w:rFonts w:ascii="Verdana" w:eastAsia="Verdana" w:hAnsi="Verdana" w:cs="Verdana"/>
          <w:sz w:val="18"/>
          <w:szCs w:val="18"/>
        </w:rPr>
      </w:pPr>
    </w:p>
    <w:p w:rsidR="001B532A" w:rsidRDefault="00546E3B">
      <w:pPr>
        <w:pStyle w:val="Textkrper"/>
        <w:tabs>
          <w:tab w:val="left" w:pos="5012"/>
        </w:tabs>
        <w:spacing w:before="0"/>
        <w:ind w:left="0" w:right="4282"/>
        <w:jc w:val="center"/>
      </w:pPr>
      <w:r>
        <w:rPr>
          <w:spacing w:val="-1"/>
        </w:rPr>
        <w:t>SIGNED</w:t>
      </w:r>
      <w:r>
        <w:rPr>
          <w:spacing w:val="-8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DELIVERED</w:t>
      </w:r>
      <w:r>
        <w:rPr>
          <w:spacing w:val="-8"/>
        </w:rPr>
        <w:t xml:space="preserve"> </w:t>
      </w:r>
      <w:r>
        <w:t>by</w:t>
      </w:r>
      <w:r>
        <w:rPr>
          <w:spacing w:val="-9"/>
        </w:rPr>
        <w:t xml:space="preserve"> </w:t>
      </w:r>
      <w:r>
        <w:t>the</w:t>
      </w:r>
      <w:r>
        <w:rPr>
          <w:rFonts w:ascii="Times New Roman"/>
        </w:rPr>
        <w:tab/>
      </w:r>
      <w:r>
        <w:t>)</w:t>
      </w:r>
    </w:p>
    <w:p w:rsidR="001B532A" w:rsidRDefault="00546E3B">
      <w:pPr>
        <w:pStyle w:val="Textkrper"/>
        <w:tabs>
          <w:tab w:val="left" w:pos="5128"/>
        </w:tabs>
        <w:spacing w:line="353" w:lineRule="auto"/>
        <w:ind w:left="116" w:right="4398"/>
        <w:jc w:val="center"/>
      </w:pPr>
      <w:r>
        <w:t>withinnamed,</w:t>
      </w:r>
      <w:r>
        <w:rPr>
          <w:spacing w:val="-8"/>
        </w:rPr>
        <w:t xml:space="preserve"> </w:t>
      </w:r>
      <w:r>
        <w:t>ABC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Party</w:t>
      </w:r>
      <w:r>
        <w:rPr>
          <w:spacing w:val="-5"/>
        </w:rPr>
        <w:t xml:space="preserve"> </w:t>
      </w:r>
      <w:r>
        <w:rPr>
          <w:spacing w:val="-1"/>
        </w:rPr>
        <w:t>of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First</w:t>
      </w:r>
      <w:r>
        <w:rPr>
          <w:spacing w:val="-6"/>
        </w:rPr>
        <w:t xml:space="preserve"> </w:t>
      </w:r>
      <w:r>
        <w:t>Part,</w:t>
      </w:r>
      <w:r>
        <w:rPr>
          <w:rFonts w:ascii="Times New Roman"/>
        </w:rPr>
        <w:tab/>
      </w:r>
      <w:r>
        <w:rPr>
          <w:w w:val="95"/>
        </w:rPr>
        <w:t>)</w:t>
      </w:r>
      <w:r>
        <w:rPr>
          <w:rFonts w:ascii="Times New Roman"/>
          <w:spacing w:val="26"/>
          <w:w w:val="99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rPr>
          <w:spacing w:val="-1"/>
        </w:rPr>
        <w:t>presence</w:t>
      </w:r>
      <w:r>
        <w:rPr>
          <w:spacing w:val="-5"/>
        </w:rPr>
        <w:t xml:space="preserve"> </w:t>
      </w:r>
      <w:r>
        <w:t>of.</w:t>
      </w:r>
      <w:r>
        <w:rPr>
          <w:spacing w:val="-5"/>
        </w:rPr>
        <w:t xml:space="preserve"> </w:t>
      </w:r>
      <w:r>
        <w:t>..</w:t>
      </w:r>
      <w:r>
        <w:rPr>
          <w:rFonts w:ascii="Times New Roman"/>
        </w:rPr>
        <w:tab/>
      </w:r>
      <w:r>
        <w:rPr>
          <w:w w:val="95"/>
        </w:rPr>
        <w:t>)</w:t>
      </w:r>
    </w:p>
    <w:p w:rsidR="001B532A" w:rsidRDefault="001B532A">
      <w:pPr>
        <w:rPr>
          <w:rFonts w:ascii="Verdana" w:eastAsia="Verdana" w:hAnsi="Verdana" w:cs="Verdana"/>
          <w:sz w:val="29"/>
          <w:szCs w:val="29"/>
        </w:rPr>
      </w:pPr>
    </w:p>
    <w:p w:rsidR="001B532A" w:rsidRDefault="00546E3B">
      <w:pPr>
        <w:pStyle w:val="Textkrper"/>
        <w:tabs>
          <w:tab w:val="left" w:pos="5012"/>
        </w:tabs>
        <w:spacing w:before="0"/>
        <w:ind w:left="0" w:right="4282"/>
        <w:jc w:val="center"/>
      </w:pPr>
      <w:r>
        <w:rPr>
          <w:spacing w:val="-1"/>
        </w:rPr>
        <w:t>SIGNED</w:t>
      </w:r>
      <w:r>
        <w:rPr>
          <w:spacing w:val="-8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DELIVERED</w:t>
      </w:r>
      <w:r>
        <w:rPr>
          <w:spacing w:val="-8"/>
        </w:rPr>
        <w:t xml:space="preserve"> </w:t>
      </w:r>
      <w:r>
        <w:t>by</w:t>
      </w:r>
      <w:r>
        <w:rPr>
          <w:spacing w:val="-9"/>
        </w:rPr>
        <w:t xml:space="preserve"> </w:t>
      </w:r>
      <w:r>
        <w:t>the</w:t>
      </w:r>
      <w:r>
        <w:rPr>
          <w:rFonts w:ascii="Times New Roman"/>
        </w:rPr>
        <w:tab/>
      </w:r>
      <w:r>
        <w:t>)</w:t>
      </w:r>
    </w:p>
    <w:p w:rsidR="001B532A" w:rsidRDefault="00546E3B">
      <w:pPr>
        <w:pStyle w:val="Textkrper"/>
        <w:tabs>
          <w:tab w:val="left" w:pos="5128"/>
        </w:tabs>
        <w:spacing w:before="114" w:line="350" w:lineRule="auto"/>
        <w:ind w:left="116" w:right="4398"/>
        <w:jc w:val="center"/>
      </w:pPr>
      <w:r>
        <w:t>withinnamed,</w:t>
      </w:r>
      <w:r>
        <w:rPr>
          <w:spacing w:val="-8"/>
        </w:rPr>
        <w:t xml:space="preserve"> </w:t>
      </w:r>
      <w:r>
        <w:t>DEF</w:t>
      </w:r>
      <w:r>
        <w:rPr>
          <w:spacing w:val="-7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Party</w:t>
      </w:r>
      <w:r>
        <w:rPr>
          <w:spacing w:val="-6"/>
        </w:rPr>
        <w:t xml:space="preserve"> </w:t>
      </w:r>
      <w:r>
        <w:rPr>
          <w:spacing w:val="-1"/>
        </w:rPr>
        <w:t>of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Second</w:t>
      </w:r>
      <w:r>
        <w:rPr>
          <w:rFonts w:ascii="Times New Roman"/>
        </w:rPr>
        <w:tab/>
      </w:r>
      <w:r>
        <w:rPr>
          <w:w w:val="95"/>
        </w:rPr>
        <w:t>)</w:t>
      </w:r>
      <w:r>
        <w:rPr>
          <w:rFonts w:ascii="Times New Roman"/>
          <w:spacing w:val="24"/>
          <w:w w:val="99"/>
        </w:rPr>
        <w:t xml:space="preserve"> </w:t>
      </w:r>
      <w:r>
        <w:rPr>
          <w:spacing w:val="-1"/>
        </w:rPr>
        <w:t>Part,</w:t>
      </w:r>
      <w:r>
        <w:rPr>
          <w:spacing w:val="-6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presence</w:t>
      </w:r>
      <w:r>
        <w:rPr>
          <w:spacing w:val="-5"/>
        </w:rPr>
        <w:t xml:space="preserve"> </w:t>
      </w:r>
      <w:r>
        <w:rPr>
          <w:spacing w:val="-1"/>
        </w:rPr>
        <w:t>of.</w:t>
      </w:r>
      <w:r>
        <w:rPr>
          <w:spacing w:val="-4"/>
        </w:rPr>
        <w:t xml:space="preserve"> </w:t>
      </w:r>
      <w:r>
        <w:rPr>
          <w:spacing w:val="-1"/>
        </w:rPr>
        <w:t>..</w:t>
      </w:r>
      <w:r>
        <w:rPr>
          <w:rFonts w:ascii="Times New Roman"/>
          <w:spacing w:val="-1"/>
        </w:rPr>
        <w:tab/>
      </w:r>
      <w:r>
        <w:rPr>
          <w:w w:val="95"/>
        </w:rPr>
        <w:t>)</w:t>
      </w:r>
    </w:p>
    <w:p w:rsidR="001B532A" w:rsidRDefault="001B532A">
      <w:pPr>
        <w:spacing w:before="6"/>
        <w:rPr>
          <w:rFonts w:ascii="Verdana" w:eastAsia="Verdana" w:hAnsi="Verdana" w:cs="Verdana"/>
          <w:sz w:val="29"/>
          <w:szCs w:val="29"/>
        </w:rPr>
      </w:pPr>
    </w:p>
    <w:p w:rsidR="001B532A" w:rsidRDefault="00546E3B">
      <w:pPr>
        <w:pStyle w:val="Textkrper"/>
        <w:tabs>
          <w:tab w:val="left" w:pos="5012"/>
        </w:tabs>
        <w:spacing w:before="0"/>
        <w:ind w:left="0" w:right="4282"/>
        <w:jc w:val="center"/>
      </w:pPr>
      <w:r>
        <w:rPr>
          <w:spacing w:val="-1"/>
        </w:rPr>
        <w:t>SIGNED</w:t>
      </w:r>
      <w:r>
        <w:rPr>
          <w:spacing w:val="-8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DELIVERED</w:t>
      </w:r>
      <w:r>
        <w:rPr>
          <w:spacing w:val="-8"/>
        </w:rPr>
        <w:t xml:space="preserve"> </w:t>
      </w:r>
      <w:r>
        <w:t>by</w:t>
      </w:r>
      <w:r>
        <w:rPr>
          <w:spacing w:val="-9"/>
        </w:rPr>
        <w:t xml:space="preserve"> </w:t>
      </w:r>
      <w:r>
        <w:t>the</w:t>
      </w:r>
      <w:r>
        <w:rPr>
          <w:rFonts w:ascii="Times New Roman"/>
        </w:rPr>
        <w:tab/>
      </w:r>
      <w:r>
        <w:t>)</w:t>
      </w:r>
    </w:p>
    <w:p w:rsidR="001B532A" w:rsidRDefault="00546E3B">
      <w:pPr>
        <w:pStyle w:val="Textkrper"/>
        <w:tabs>
          <w:tab w:val="left" w:pos="5128"/>
        </w:tabs>
        <w:spacing w:line="350" w:lineRule="auto"/>
        <w:ind w:left="116" w:right="4398"/>
        <w:jc w:val="center"/>
      </w:pPr>
      <w:r>
        <w:t>withinnamed,</w:t>
      </w:r>
      <w:r>
        <w:rPr>
          <w:spacing w:val="-8"/>
        </w:rPr>
        <w:t xml:space="preserve"> </w:t>
      </w:r>
      <w:r>
        <w:t>GHI,</w:t>
      </w:r>
      <w:r>
        <w:rPr>
          <w:spacing w:val="-7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1"/>
        </w:rPr>
        <w:t>Party</w:t>
      </w:r>
      <w:r>
        <w:rPr>
          <w:spacing w:val="-6"/>
        </w:rPr>
        <w:t xml:space="preserve"> </w:t>
      </w:r>
      <w:r>
        <w:rPr>
          <w:spacing w:val="-1"/>
        </w:rPr>
        <w:t>of</w:t>
      </w:r>
      <w:r>
        <w:rPr>
          <w:spacing w:val="-6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Third</w:t>
      </w:r>
      <w:r>
        <w:rPr>
          <w:rFonts w:ascii="Times New Roman"/>
        </w:rPr>
        <w:tab/>
      </w:r>
      <w:r>
        <w:rPr>
          <w:w w:val="95"/>
        </w:rPr>
        <w:t>)</w:t>
      </w:r>
      <w:r>
        <w:rPr>
          <w:rFonts w:ascii="Times New Roman"/>
          <w:spacing w:val="28"/>
          <w:w w:val="99"/>
        </w:rPr>
        <w:t xml:space="preserve"> </w:t>
      </w:r>
      <w:r>
        <w:rPr>
          <w:spacing w:val="-1"/>
        </w:rPr>
        <w:t>Part,</w:t>
      </w:r>
      <w:r>
        <w:rPr>
          <w:spacing w:val="-6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presence</w:t>
      </w:r>
      <w:r>
        <w:rPr>
          <w:spacing w:val="-5"/>
        </w:rPr>
        <w:t xml:space="preserve"> </w:t>
      </w:r>
      <w:r>
        <w:rPr>
          <w:spacing w:val="-1"/>
        </w:rPr>
        <w:t>of.</w:t>
      </w:r>
      <w:r>
        <w:rPr>
          <w:spacing w:val="-4"/>
        </w:rPr>
        <w:t xml:space="preserve"> </w:t>
      </w:r>
      <w:r>
        <w:rPr>
          <w:spacing w:val="-1"/>
        </w:rPr>
        <w:t>..</w:t>
      </w:r>
      <w:r>
        <w:rPr>
          <w:rFonts w:ascii="Times New Roman"/>
          <w:spacing w:val="-1"/>
        </w:rPr>
        <w:tab/>
      </w:r>
      <w:r>
        <w:rPr>
          <w:w w:val="95"/>
        </w:rPr>
        <w:t>)</w:t>
      </w:r>
    </w:p>
    <w:sectPr w:rsidR="001B532A">
      <w:pgSz w:w="12240" w:h="15840"/>
      <w:pgMar w:top="1380" w:right="132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5A32A2"/>
    <w:multiLevelType w:val="hybridMultilevel"/>
    <w:tmpl w:val="4D925E04"/>
    <w:lvl w:ilvl="0" w:tplc="3D60FD7E">
      <w:start w:val="1"/>
      <w:numFmt w:val="decimal"/>
      <w:lvlText w:val="(%1)"/>
      <w:lvlJc w:val="left"/>
      <w:pPr>
        <w:ind w:left="1057" w:hanging="454"/>
        <w:jc w:val="left"/>
      </w:pPr>
      <w:rPr>
        <w:rFonts w:ascii="Verdana" w:eastAsia="Verdana" w:hAnsi="Verdana" w:hint="default"/>
        <w:w w:val="99"/>
        <w:sz w:val="20"/>
        <w:szCs w:val="20"/>
      </w:rPr>
    </w:lvl>
    <w:lvl w:ilvl="1" w:tplc="6672A20E">
      <w:start w:val="1"/>
      <w:numFmt w:val="lowerLetter"/>
      <w:lvlText w:val="(%2)"/>
      <w:lvlJc w:val="left"/>
      <w:pPr>
        <w:ind w:left="1510" w:hanging="454"/>
        <w:jc w:val="left"/>
      </w:pPr>
      <w:rPr>
        <w:rFonts w:ascii="Verdana" w:eastAsia="Verdana" w:hAnsi="Verdana" w:hint="default"/>
        <w:w w:val="99"/>
        <w:sz w:val="20"/>
        <w:szCs w:val="20"/>
      </w:rPr>
    </w:lvl>
    <w:lvl w:ilvl="2" w:tplc="848C59FA">
      <w:start w:val="1"/>
      <w:numFmt w:val="bullet"/>
      <w:lvlText w:val="•"/>
      <w:lvlJc w:val="left"/>
      <w:pPr>
        <w:ind w:left="2365" w:hanging="454"/>
      </w:pPr>
      <w:rPr>
        <w:rFonts w:hint="default"/>
      </w:rPr>
    </w:lvl>
    <w:lvl w:ilvl="3" w:tplc="62467AE0">
      <w:start w:val="1"/>
      <w:numFmt w:val="bullet"/>
      <w:lvlText w:val="•"/>
      <w:lvlJc w:val="left"/>
      <w:pPr>
        <w:ind w:left="3219" w:hanging="454"/>
      </w:pPr>
      <w:rPr>
        <w:rFonts w:hint="default"/>
      </w:rPr>
    </w:lvl>
    <w:lvl w:ilvl="4" w:tplc="7AB62E02">
      <w:start w:val="1"/>
      <w:numFmt w:val="bullet"/>
      <w:lvlText w:val="•"/>
      <w:lvlJc w:val="left"/>
      <w:pPr>
        <w:ind w:left="4073" w:hanging="454"/>
      </w:pPr>
      <w:rPr>
        <w:rFonts w:hint="default"/>
      </w:rPr>
    </w:lvl>
    <w:lvl w:ilvl="5" w:tplc="79AC3C6C">
      <w:start w:val="1"/>
      <w:numFmt w:val="bullet"/>
      <w:lvlText w:val="•"/>
      <w:lvlJc w:val="left"/>
      <w:pPr>
        <w:ind w:left="4928" w:hanging="454"/>
      </w:pPr>
      <w:rPr>
        <w:rFonts w:hint="default"/>
      </w:rPr>
    </w:lvl>
    <w:lvl w:ilvl="6" w:tplc="815C4FDC">
      <w:start w:val="1"/>
      <w:numFmt w:val="bullet"/>
      <w:lvlText w:val="•"/>
      <w:lvlJc w:val="left"/>
      <w:pPr>
        <w:ind w:left="5782" w:hanging="454"/>
      </w:pPr>
      <w:rPr>
        <w:rFonts w:hint="default"/>
      </w:rPr>
    </w:lvl>
    <w:lvl w:ilvl="7" w:tplc="42B44040">
      <w:start w:val="1"/>
      <w:numFmt w:val="bullet"/>
      <w:lvlText w:val="•"/>
      <w:lvlJc w:val="left"/>
      <w:pPr>
        <w:ind w:left="6636" w:hanging="454"/>
      </w:pPr>
      <w:rPr>
        <w:rFonts w:hint="default"/>
      </w:rPr>
    </w:lvl>
    <w:lvl w:ilvl="8" w:tplc="28B29E6A">
      <w:start w:val="1"/>
      <w:numFmt w:val="bullet"/>
      <w:lvlText w:val="•"/>
      <w:lvlJc w:val="left"/>
      <w:pPr>
        <w:ind w:left="7491" w:hanging="454"/>
      </w:pPr>
      <w:rPr>
        <w:rFonts w:hint="default"/>
      </w:rPr>
    </w:lvl>
  </w:abstractNum>
  <w:abstractNum w:abstractNumId="1" w15:restartNumberingAfterBreak="0">
    <w:nsid w:val="1F5A676F"/>
    <w:multiLevelType w:val="hybridMultilevel"/>
    <w:tmpl w:val="B6E4E14C"/>
    <w:lvl w:ilvl="0" w:tplc="BF36FDD0">
      <w:start w:val="1"/>
      <w:numFmt w:val="lowerLetter"/>
      <w:lvlText w:val="(%1)"/>
      <w:lvlJc w:val="left"/>
      <w:pPr>
        <w:ind w:left="1023" w:hanging="454"/>
        <w:jc w:val="left"/>
      </w:pPr>
      <w:rPr>
        <w:rFonts w:ascii="Verdana" w:eastAsia="Verdana" w:hAnsi="Verdana" w:hint="default"/>
        <w:w w:val="99"/>
        <w:sz w:val="20"/>
        <w:szCs w:val="20"/>
      </w:rPr>
    </w:lvl>
    <w:lvl w:ilvl="1" w:tplc="B178FF72">
      <w:start w:val="1"/>
      <w:numFmt w:val="bullet"/>
      <w:lvlText w:val="•"/>
      <w:lvlJc w:val="left"/>
      <w:pPr>
        <w:ind w:left="1889" w:hanging="454"/>
      </w:pPr>
      <w:rPr>
        <w:rFonts w:hint="default"/>
      </w:rPr>
    </w:lvl>
    <w:lvl w:ilvl="2" w:tplc="5F441D7C">
      <w:start w:val="1"/>
      <w:numFmt w:val="bullet"/>
      <w:lvlText w:val="•"/>
      <w:lvlJc w:val="left"/>
      <w:pPr>
        <w:ind w:left="2754" w:hanging="454"/>
      </w:pPr>
      <w:rPr>
        <w:rFonts w:hint="default"/>
      </w:rPr>
    </w:lvl>
    <w:lvl w:ilvl="3" w:tplc="7B62CFDC">
      <w:start w:val="1"/>
      <w:numFmt w:val="bullet"/>
      <w:lvlText w:val="•"/>
      <w:lvlJc w:val="left"/>
      <w:pPr>
        <w:ind w:left="3620" w:hanging="454"/>
      </w:pPr>
      <w:rPr>
        <w:rFonts w:hint="default"/>
      </w:rPr>
    </w:lvl>
    <w:lvl w:ilvl="4" w:tplc="D0EA2C34">
      <w:start w:val="1"/>
      <w:numFmt w:val="bullet"/>
      <w:lvlText w:val="•"/>
      <w:lvlJc w:val="left"/>
      <w:pPr>
        <w:ind w:left="4486" w:hanging="454"/>
      </w:pPr>
      <w:rPr>
        <w:rFonts w:hint="default"/>
      </w:rPr>
    </w:lvl>
    <w:lvl w:ilvl="5" w:tplc="3FA28BE2">
      <w:start w:val="1"/>
      <w:numFmt w:val="bullet"/>
      <w:lvlText w:val="•"/>
      <w:lvlJc w:val="left"/>
      <w:pPr>
        <w:ind w:left="5351" w:hanging="454"/>
      </w:pPr>
      <w:rPr>
        <w:rFonts w:hint="default"/>
      </w:rPr>
    </w:lvl>
    <w:lvl w:ilvl="6" w:tplc="0702331E">
      <w:start w:val="1"/>
      <w:numFmt w:val="bullet"/>
      <w:lvlText w:val="•"/>
      <w:lvlJc w:val="left"/>
      <w:pPr>
        <w:ind w:left="6217" w:hanging="454"/>
      </w:pPr>
      <w:rPr>
        <w:rFonts w:hint="default"/>
      </w:rPr>
    </w:lvl>
    <w:lvl w:ilvl="7" w:tplc="7344630A">
      <w:start w:val="1"/>
      <w:numFmt w:val="bullet"/>
      <w:lvlText w:val="•"/>
      <w:lvlJc w:val="left"/>
      <w:pPr>
        <w:ind w:left="7083" w:hanging="454"/>
      </w:pPr>
      <w:rPr>
        <w:rFonts w:hint="default"/>
      </w:rPr>
    </w:lvl>
    <w:lvl w:ilvl="8" w:tplc="EDE4EA50">
      <w:start w:val="1"/>
      <w:numFmt w:val="bullet"/>
      <w:lvlText w:val="•"/>
      <w:lvlJc w:val="left"/>
      <w:pPr>
        <w:ind w:left="7948" w:hanging="454"/>
      </w:pPr>
      <w:rPr>
        <w:rFonts w:hint="default"/>
      </w:rPr>
    </w:lvl>
  </w:abstractNum>
  <w:abstractNum w:abstractNumId="2" w15:restartNumberingAfterBreak="0">
    <w:nsid w:val="3EBC6DF6"/>
    <w:multiLevelType w:val="hybridMultilevel"/>
    <w:tmpl w:val="466042D2"/>
    <w:lvl w:ilvl="0" w:tplc="EBB412C8">
      <w:start w:val="1"/>
      <w:numFmt w:val="lowerLetter"/>
      <w:lvlText w:val="(%1)"/>
      <w:lvlJc w:val="left"/>
      <w:pPr>
        <w:ind w:left="1057" w:hanging="454"/>
        <w:jc w:val="left"/>
      </w:pPr>
      <w:rPr>
        <w:rFonts w:ascii="Verdana" w:eastAsia="Verdana" w:hAnsi="Verdana" w:hint="default"/>
        <w:w w:val="99"/>
        <w:sz w:val="20"/>
        <w:szCs w:val="20"/>
      </w:rPr>
    </w:lvl>
    <w:lvl w:ilvl="1" w:tplc="F8E87D1E">
      <w:start w:val="1"/>
      <w:numFmt w:val="bullet"/>
      <w:lvlText w:val="•"/>
      <w:lvlJc w:val="left"/>
      <w:pPr>
        <w:ind w:left="1871" w:hanging="454"/>
      </w:pPr>
      <w:rPr>
        <w:rFonts w:hint="default"/>
      </w:rPr>
    </w:lvl>
    <w:lvl w:ilvl="2" w:tplc="6FA45E2E">
      <w:start w:val="1"/>
      <w:numFmt w:val="bullet"/>
      <w:lvlText w:val="•"/>
      <w:lvlJc w:val="left"/>
      <w:pPr>
        <w:ind w:left="2685" w:hanging="454"/>
      </w:pPr>
      <w:rPr>
        <w:rFonts w:hint="default"/>
      </w:rPr>
    </w:lvl>
    <w:lvl w:ilvl="3" w:tplc="8CA06F02">
      <w:start w:val="1"/>
      <w:numFmt w:val="bullet"/>
      <w:lvlText w:val="•"/>
      <w:lvlJc w:val="left"/>
      <w:pPr>
        <w:ind w:left="3500" w:hanging="454"/>
      </w:pPr>
      <w:rPr>
        <w:rFonts w:hint="default"/>
      </w:rPr>
    </w:lvl>
    <w:lvl w:ilvl="4" w:tplc="027CD1BE">
      <w:start w:val="1"/>
      <w:numFmt w:val="bullet"/>
      <w:lvlText w:val="•"/>
      <w:lvlJc w:val="left"/>
      <w:pPr>
        <w:ind w:left="4314" w:hanging="454"/>
      </w:pPr>
      <w:rPr>
        <w:rFonts w:hint="default"/>
      </w:rPr>
    </w:lvl>
    <w:lvl w:ilvl="5" w:tplc="F08CE1E2">
      <w:start w:val="1"/>
      <w:numFmt w:val="bullet"/>
      <w:lvlText w:val="•"/>
      <w:lvlJc w:val="left"/>
      <w:pPr>
        <w:ind w:left="5128" w:hanging="454"/>
      </w:pPr>
      <w:rPr>
        <w:rFonts w:hint="default"/>
      </w:rPr>
    </w:lvl>
    <w:lvl w:ilvl="6" w:tplc="3CC26694">
      <w:start w:val="1"/>
      <w:numFmt w:val="bullet"/>
      <w:lvlText w:val="•"/>
      <w:lvlJc w:val="left"/>
      <w:pPr>
        <w:ind w:left="5942" w:hanging="454"/>
      </w:pPr>
      <w:rPr>
        <w:rFonts w:hint="default"/>
      </w:rPr>
    </w:lvl>
    <w:lvl w:ilvl="7" w:tplc="AAB4676E">
      <w:start w:val="1"/>
      <w:numFmt w:val="bullet"/>
      <w:lvlText w:val="•"/>
      <w:lvlJc w:val="left"/>
      <w:pPr>
        <w:ind w:left="6757" w:hanging="454"/>
      </w:pPr>
      <w:rPr>
        <w:rFonts w:hint="default"/>
      </w:rPr>
    </w:lvl>
    <w:lvl w:ilvl="8" w:tplc="7A90603E">
      <w:start w:val="1"/>
      <w:numFmt w:val="bullet"/>
      <w:lvlText w:val="•"/>
      <w:lvlJc w:val="left"/>
      <w:pPr>
        <w:ind w:left="7571" w:hanging="454"/>
      </w:pPr>
      <w:rPr>
        <w:rFonts w:hint="default"/>
      </w:rPr>
    </w:lvl>
  </w:abstractNum>
  <w:abstractNum w:abstractNumId="3" w15:restartNumberingAfterBreak="0">
    <w:nsid w:val="439F7900"/>
    <w:multiLevelType w:val="hybridMultilevel"/>
    <w:tmpl w:val="A78C3222"/>
    <w:lvl w:ilvl="0" w:tplc="AF9ECE38">
      <w:start w:val="8"/>
      <w:numFmt w:val="decimal"/>
      <w:lvlText w:val="%1."/>
      <w:lvlJc w:val="left"/>
      <w:pPr>
        <w:ind w:left="1023" w:hanging="454"/>
        <w:jc w:val="right"/>
      </w:pPr>
      <w:rPr>
        <w:rFonts w:ascii="Verdana" w:eastAsia="Verdana" w:hAnsi="Verdana" w:hint="default"/>
        <w:w w:val="99"/>
        <w:sz w:val="20"/>
        <w:szCs w:val="20"/>
      </w:rPr>
    </w:lvl>
    <w:lvl w:ilvl="1" w:tplc="E466DBA0">
      <w:start w:val="1"/>
      <w:numFmt w:val="decimal"/>
      <w:lvlText w:val="(%2)"/>
      <w:lvlJc w:val="left"/>
      <w:pPr>
        <w:ind w:left="1057" w:hanging="454"/>
        <w:jc w:val="left"/>
      </w:pPr>
      <w:rPr>
        <w:rFonts w:ascii="Verdana" w:eastAsia="Verdana" w:hAnsi="Verdana" w:hint="default"/>
        <w:w w:val="99"/>
        <w:sz w:val="20"/>
        <w:szCs w:val="20"/>
      </w:rPr>
    </w:lvl>
    <w:lvl w:ilvl="2" w:tplc="1AEE94D8">
      <w:start w:val="1"/>
      <w:numFmt w:val="lowerLetter"/>
      <w:lvlText w:val="(%3)"/>
      <w:lvlJc w:val="left"/>
      <w:pPr>
        <w:ind w:left="1964" w:hanging="454"/>
        <w:jc w:val="left"/>
      </w:pPr>
      <w:rPr>
        <w:rFonts w:ascii="Verdana" w:eastAsia="Verdana" w:hAnsi="Verdana" w:hint="default"/>
        <w:w w:val="99"/>
        <w:sz w:val="20"/>
        <w:szCs w:val="20"/>
      </w:rPr>
    </w:lvl>
    <w:lvl w:ilvl="3" w:tplc="9CC6C65C">
      <w:start w:val="1"/>
      <w:numFmt w:val="bullet"/>
      <w:lvlText w:val="•"/>
      <w:lvlJc w:val="left"/>
      <w:pPr>
        <w:ind w:left="2868" w:hanging="454"/>
      </w:pPr>
      <w:rPr>
        <w:rFonts w:hint="default"/>
      </w:rPr>
    </w:lvl>
    <w:lvl w:ilvl="4" w:tplc="3CA887D8">
      <w:start w:val="1"/>
      <w:numFmt w:val="bullet"/>
      <w:lvlText w:val="•"/>
      <w:lvlJc w:val="left"/>
      <w:pPr>
        <w:ind w:left="3773" w:hanging="454"/>
      </w:pPr>
      <w:rPr>
        <w:rFonts w:hint="default"/>
      </w:rPr>
    </w:lvl>
    <w:lvl w:ilvl="5" w:tplc="09E00FE6">
      <w:start w:val="1"/>
      <w:numFmt w:val="bullet"/>
      <w:lvlText w:val="•"/>
      <w:lvlJc w:val="left"/>
      <w:pPr>
        <w:ind w:left="4677" w:hanging="454"/>
      </w:pPr>
      <w:rPr>
        <w:rFonts w:hint="default"/>
      </w:rPr>
    </w:lvl>
    <w:lvl w:ilvl="6" w:tplc="70A27FA2">
      <w:start w:val="1"/>
      <w:numFmt w:val="bullet"/>
      <w:lvlText w:val="•"/>
      <w:lvlJc w:val="left"/>
      <w:pPr>
        <w:ind w:left="5582" w:hanging="454"/>
      </w:pPr>
      <w:rPr>
        <w:rFonts w:hint="default"/>
      </w:rPr>
    </w:lvl>
    <w:lvl w:ilvl="7" w:tplc="CF0A4FEE">
      <w:start w:val="1"/>
      <w:numFmt w:val="bullet"/>
      <w:lvlText w:val="•"/>
      <w:lvlJc w:val="left"/>
      <w:pPr>
        <w:ind w:left="6486" w:hanging="454"/>
      </w:pPr>
      <w:rPr>
        <w:rFonts w:hint="default"/>
      </w:rPr>
    </w:lvl>
    <w:lvl w:ilvl="8" w:tplc="ADD8C1EA">
      <w:start w:val="1"/>
      <w:numFmt w:val="bullet"/>
      <w:lvlText w:val="•"/>
      <w:lvlJc w:val="left"/>
      <w:pPr>
        <w:ind w:left="7391" w:hanging="454"/>
      </w:pPr>
      <w:rPr>
        <w:rFonts w:hint="default"/>
      </w:rPr>
    </w:lvl>
  </w:abstractNum>
  <w:abstractNum w:abstractNumId="4" w15:restartNumberingAfterBreak="0">
    <w:nsid w:val="4E35170E"/>
    <w:multiLevelType w:val="hybridMultilevel"/>
    <w:tmpl w:val="46AEF984"/>
    <w:lvl w:ilvl="0" w:tplc="04DE3B58">
      <w:start w:val="1"/>
      <w:numFmt w:val="decimal"/>
      <w:lvlText w:val="%1."/>
      <w:lvlJc w:val="left"/>
      <w:pPr>
        <w:ind w:left="1023" w:hanging="454"/>
        <w:jc w:val="left"/>
      </w:pPr>
      <w:rPr>
        <w:rFonts w:ascii="Verdana" w:eastAsia="Verdana" w:hAnsi="Verdana" w:hint="default"/>
        <w:w w:val="99"/>
        <w:sz w:val="20"/>
        <w:szCs w:val="20"/>
      </w:rPr>
    </w:lvl>
    <w:lvl w:ilvl="1" w:tplc="EB2EC340">
      <w:start w:val="1"/>
      <w:numFmt w:val="bullet"/>
      <w:lvlText w:val="•"/>
      <w:lvlJc w:val="left"/>
      <w:pPr>
        <w:ind w:left="1889" w:hanging="454"/>
      </w:pPr>
      <w:rPr>
        <w:rFonts w:hint="default"/>
      </w:rPr>
    </w:lvl>
    <w:lvl w:ilvl="2" w:tplc="1FC88D02">
      <w:start w:val="1"/>
      <w:numFmt w:val="bullet"/>
      <w:lvlText w:val="•"/>
      <w:lvlJc w:val="left"/>
      <w:pPr>
        <w:ind w:left="2754" w:hanging="454"/>
      </w:pPr>
      <w:rPr>
        <w:rFonts w:hint="default"/>
      </w:rPr>
    </w:lvl>
    <w:lvl w:ilvl="3" w:tplc="088891F8">
      <w:start w:val="1"/>
      <w:numFmt w:val="bullet"/>
      <w:lvlText w:val="•"/>
      <w:lvlJc w:val="left"/>
      <w:pPr>
        <w:ind w:left="3620" w:hanging="454"/>
      </w:pPr>
      <w:rPr>
        <w:rFonts w:hint="default"/>
      </w:rPr>
    </w:lvl>
    <w:lvl w:ilvl="4" w:tplc="638A0304">
      <w:start w:val="1"/>
      <w:numFmt w:val="bullet"/>
      <w:lvlText w:val="•"/>
      <w:lvlJc w:val="left"/>
      <w:pPr>
        <w:ind w:left="4486" w:hanging="454"/>
      </w:pPr>
      <w:rPr>
        <w:rFonts w:hint="default"/>
      </w:rPr>
    </w:lvl>
    <w:lvl w:ilvl="5" w:tplc="0E46CF5E">
      <w:start w:val="1"/>
      <w:numFmt w:val="bullet"/>
      <w:lvlText w:val="•"/>
      <w:lvlJc w:val="left"/>
      <w:pPr>
        <w:ind w:left="5351" w:hanging="454"/>
      </w:pPr>
      <w:rPr>
        <w:rFonts w:hint="default"/>
      </w:rPr>
    </w:lvl>
    <w:lvl w:ilvl="6" w:tplc="07243240">
      <w:start w:val="1"/>
      <w:numFmt w:val="bullet"/>
      <w:lvlText w:val="•"/>
      <w:lvlJc w:val="left"/>
      <w:pPr>
        <w:ind w:left="6217" w:hanging="454"/>
      </w:pPr>
      <w:rPr>
        <w:rFonts w:hint="default"/>
      </w:rPr>
    </w:lvl>
    <w:lvl w:ilvl="7" w:tplc="2C647216">
      <w:start w:val="1"/>
      <w:numFmt w:val="bullet"/>
      <w:lvlText w:val="•"/>
      <w:lvlJc w:val="left"/>
      <w:pPr>
        <w:ind w:left="7083" w:hanging="454"/>
      </w:pPr>
      <w:rPr>
        <w:rFonts w:hint="default"/>
      </w:rPr>
    </w:lvl>
    <w:lvl w:ilvl="8" w:tplc="16F4E3C0">
      <w:start w:val="1"/>
      <w:numFmt w:val="bullet"/>
      <w:lvlText w:val="•"/>
      <w:lvlJc w:val="left"/>
      <w:pPr>
        <w:ind w:left="7948" w:hanging="454"/>
      </w:pPr>
      <w:rPr>
        <w:rFonts w:hint="default"/>
      </w:rPr>
    </w:lvl>
  </w:abstractNum>
  <w:abstractNum w:abstractNumId="5" w15:restartNumberingAfterBreak="0">
    <w:nsid w:val="71E64207"/>
    <w:multiLevelType w:val="hybridMultilevel"/>
    <w:tmpl w:val="785273BA"/>
    <w:lvl w:ilvl="0" w:tplc="1A42B48A">
      <w:start w:val="1"/>
      <w:numFmt w:val="lowerLetter"/>
      <w:lvlText w:val="(%1)"/>
      <w:lvlJc w:val="left"/>
      <w:pPr>
        <w:ind w:left="1057" w:hanging="454"/>
        <w:jc w:val="left"/>
      </w:pPr>
      <w:rPr>
        <w:rFonts w:ascii="Verdana" w:eastAsia="Verdana" w:hAnsi="Verdana" w:hint="default"/>
        <w:w w:val="99"/>
        <w:sz w:val="20"/>
        <w:szCs w:val="20"/>
      </w:rPr>
    </w:lvl>
    <w:lvl w:ilvl="1" w:tplc="A2E0DC78">
      <w:start w:val="1"/>
      <w:numFmt w:val="bullet"/>
      <w:lvlText w:val="•"/>
      <w:lvlJc w:val="left"/>
      <w:pPr>
        <w:ind w:left="1871" w:hanging="454"/>
      </w:pPr>
      <w:rPr>
        <w:rFonts w:hint="default"/>
      </w:rPr>
    </w:lvl>
    <w:lvl w:ilvl="2" w:tplc="93B03DB4">
      <w:start w:val="1"/>
      <w:numFmt w:val="bullet"/>
      <w:lvlText w:val="•"/>
      <w:lvlJc w:val="left"/>
      <w:pPr>
        <w:ind w:left="2685" w:hanging="454"/>
      </w:pPr>
      <w:rPr>
        <w:rFonts w:hint="default"/>
      </w:rPr>
    </w:lvl>
    <w:lvl w:ilvl="3" w:tplc="7B1A2C0E">
      <w:start w:val="1"/>
      <w:numFmt w:val="bullet"/>
      <w:lvlText w:val="•"/>
      <w:lvlJc w:val="left"/>
      <w:pPr>
        <w:ind w:left="3500" w:hanging="454"/>
      </w:pPr>
      <w:rPr>
        <w:rFonts w:hint="default"/>
      </w:rPr>
    </w:lvl>
    <w:lvl w:ilvl="4" w:tplc="68BA2E48">
      <w:start w:val="1"/>
      <w:numFmt w:val="bullet"/>
      <w:lvlText w:val="•"/>
      <w:lvlJc w:val="left"/>
      <w:pPr>
        <w:ind w:left="4314" w:hanging="454"/>
      </w:pPr>
      <w:rPr>
        <w:rFonts w:hint="default"/>
      </w:rPr>
    </w:lvl>
    <w:lvl w:ilvl="5" w:tplc="EAE4DE5E">
      <w:start w:val="1"/>
      <w:numFmt w:val="bullet"/>
      <w:lvlText w:val="•"/>
      <w:lvlJc w:val="left"/>
      <w:pPr>
        <w:ind w:left="5128" w:hanging="454"/>
      </w:pPr>
      <w:rPr>
        <w:rFonts w:hint="default"/>
      </w:rPr>
    </w:lvl>
    <w:lvl w:ilvl="6" w:tplc="5FFE2302">
      <w:start w:val="1"/>
      <w:numFmt w:val="bullet"/>
      <w:lvlText w:val="•"/>
      <w:lvlJc w:val="left"/>
      <w:pPr>
        <w:ind w:left="5942" w:hanging="454"/>
      </w:pPr>
      <w:rPr>
        <w:rFonts w:hint="default"/>
      </w:rPr>
    </w:lvl>
    <w:lvl w:ilvl="7" w:tplc="767A8E9C">
      <w:start w:val="1"/>
      <w:numFmt w:val="bullet"/>
      <w:lvlText w:val="•"/>
      <w:lvlJc w:val="left"/>
      <w:pPr>
        <w:ind w:left="6757" w:hanging="454"/>
      </w:pPr>
      <w:rPr>
        <w:rFonts w:hint="default"/>
      </w:rPr>
    </w:lvl>
    <w:lvl w:ilvl="8" w:tplc="7634122A">
      <w:start w:val="1"/>
      <w:numFmt w:val="bullet"/>
      <w:lvlText w:val="•"/>
      <w:lvlJc w:val="left"/>
      <w:pPr>
        <w:ind w:left="7571" w:hanging="454"/>
      </w:pPr>
      <w:rPr>
        <w:rFonts w:hint="default"/>
      </w:rPr>
    </w:lvl>
  </w:abstractNum>
  <w:num w:numId="1" w16cid:durableId="1316111377">
    <w:abstractNumId w:val="2"/>
  </w:num>
  <w:num w:numId="2" w16cid:durableId="702706728">
    <w:abstractNumId w:val="5"/>
  </w:num>
  <w:num w:numId="3" w16cid:durableId="660044034">
    <w:abstractNumId w:val="0"/>
  </w:num>
  <w:num w:numId="4" w16cid:durableId="608901071">
    <w:abstractNumId w:val="3"/>
  </w:num>
  <w:num w:numId="5" w16cid:durableId="352920177">
    <w:abstractNumId w:val="4"/>
  </w:num>
  <w:num w:numId="6" w16cid:durableId="9761800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B532A"/>
    <w:rsid w:val="001B532A"/>
    <w:rsid w:val="00546E3B"/>
    <w:rsid w:val="00961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8"/>
    <o:shapelayout v:ext="edit">
      <o:idmap v:ext="edit" data="1"/>
    </o:shapelayout>
  </w:shapeDefaults>
  <w:decimalSymbol w:val=","/>
  <w:listSeparator w:val=";"/>
  <w15:docId w15:val="{44C886DA-0D93-4083-B528-50D9FB84A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spacing w:before="112"/>
      <w:ind w:left="603"/>
    </w:pPr>
    <w:rPr>
      <w:rFonts w:ascii="Verdana" w:eastAsia="Verdana" w:hAnsi="Verdana"/>
      <w:sz w:val="20"/>
      <w:szCs w:val="20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1480</Words>
  <Characters>6974</Characters>
  <Application>Microsoft Office Word</Application>
  <DocSecurity>4</DocSecurity>
  <Lines>173</Lines>
  <Paragraphs>75</Paragraphs>
  <ScaleCrop>false</ScaleCrop>
  <Company/>
  <LinksUpToDate>false</LinksUpToDate>
  <CharactersWithSpaces>8526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2025-11-26T08:14:00Z</dcterms:created>
  <dcterms:modified xsi:type="dcterms:W3CDTF">2025-11-26T08:14:00Z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2025-11-26T00:00:00Z</vt:filetime>
  </property>
  <property fmtid="{D5CDD505-2E9C-101B-9397-08002B2CF9AE}" pid="3" name="LastSaved">
    <vt:filetime>2025-11-26T00:00:00Z</vt:filetime>
  </property>
</Properties>
</file>