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56503" w:rsidRDefault="006F2634">
      <w:pPr>
        <w:spacing w:before="22"/>
        <w:ind w:left="2697"/>
        <w:rPr>
          <w:rFonts w:ascii="Verdana" w:eastAsia="Verdana" w:hAnsi="Verdana" w:cs="Verdana"/>
          <w:sz w:val="28"/>
          <w:szCs w:val="28"/>
        </w:rPr>
      </w:pPr>
      <w:r>
        <w:rPr>
          <w:rFonts w:ascii="Verdana"/>
          <w:b/>
          <w:spacing w:val="-1"/>
          <w:sz w:val="28"/>
        </w:rPr>
        <w:t>FRANCHISE</w:t>
      </w:r>
      <w:r>
        <w:rPr>
          <w:rFonts w:ascii="Verdana"/>
          <w:b/>
          <w:spacing w:val="-3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AGREEMENT</w:t>
      </w:r>
    </w:p>
    <w:p w:rsidR="00A56503" w:rsidRDefault="00A56503">
      <w:pPr>
        <w:spacing w:before="5"/>
        <w:rPr>
          <w:rFonts w:ascii="Verdana" w:eastAsia="Verdana" w:hAnsi="Verdana" w:cs="Verdana"/>
          <w:b/>
          <w:bCs/>
          <w:sz w:val="39"/>
          <w:szCs w:val="39"/>
        </w:rPr>
      </w:pPr>
    </w:p>
    <w:p w:rsidR="00A56503" w:rsidRDefault="006F2634">
      <w:pPr>
        <w:pStyle w:val="Textkrper"/>
        <w:tabs>
          <w:tab w:val="left" w:pos="3813"/>
          <w:tab w:val="left" w:pos="4936"/>
          <w:tab w:val="left" w:pos="6864"/>
          <w:tab w:val="left" w:pos="8646"/>
        </w:tabs>
        <w:spacing w:before="0"/>
        <w:ind w:left="2922" w:right="591" w:hanging="2713"/>
        <w:rPr>
          <w:rFonts w:cs="Verdana"/>
        </w:rPr>
      </w:pPr>
      <w:r>
        <w:rPr>
          <w:spacing w:val="-1"/>
        </w:rPr>
        <w:t>THIS</w:t>
      </w:r>
      <w:r>
        <w:rPr>
          <w:spacing w:val="-8"/>
        </w:rPr>
        <w:t xml:space="preserve"> </w:t>
      </w:r>
      <w:r>
        <w:t>AGREEMENT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made</w:t>
      </w:r>
      <w:r>
        <w:rPr>
          <w:spacing w:val="-7"/>
        </w:rPr>
        <w:t xml:space="preserve"> </w:t>
      </w:r>
      <w:r>
        <w:t>at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day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w w:val="95"/>
        </w:rPr>
        <w:t>200</w:t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t>,</w:t>
      </w:r>
      <w:r>
        <w:rPr>
          <w:spacing w:val="-9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Between:</w:t>
      </w:r>
      <w:r>
        <w:rPr>
          <w:rFonts w:cs="Verdana"/>
          <w:i/>
        </w:rPr>
        <w:t>—</w:t>
      </w:r>
    </w:p>
    <w:p w:rsidR="00A56503" w:rsidRDefault="006F2634">
      <w:pPr>
        <w:pStyle w:val="Textkrper"/>
        <w:numPr>
          <w:ilvl w:val="0"/>
          <w:numId w:val="5"/>
        </w:numPr>
        <w:tabs>
          <w:tab w:val="left" w:pos="628"/>
          <w:tab w:val="left" w:pos="2470"/>
          <w:tab w:val="left" w:pos="3648"/>
          <w:tab w:val="left" w:pos="5743"/>
          <w:tab w:val="left" w:pos="5915"/>
        </w:tabs>
        <w:spacing w:before="114"/>
        <w:ind w:right="166" w:hanging="453"/>
        <w:jc w:val="both"/>
        <w:rPr>
          <w:rFonts w:ascii="Times New Roman" w:eastAsia="Times New Roman" w:hAnsi="Times New Roman" w:cs="Times New Roman"/>
        </w:rPr>
      </w:pPr>
      <w:r>
        <w:pict>
          <v:group id="_x0000_s1028" style="position:absolute;left:0;text-align:left;margin-left:419.05pt;margin-top:29.05pt;width:120.75pt;height:.1pt;z-index:-3136;mso-position-horizontal-relative:page" coordorigin="8381,581" coordsize="2415,2">
            <v:shape id="_x0000_s1029" style="position:absolute;left:8381;top:581;width:2415;height:2" coordorigin="8381,581" coordsize="2415,0" path="m8381,581r2414,e" filled="f" strokeweight=".20731mm">
              <v:path arrowok="t"/>
            </v:shape>
            <w10:wrap anchorx="page"/>
          </v:group>
        </w:pict>
      </w:r>
      <w:r>
        <w:rPr>
          <w:b/>
          <w:spacing w:val="-1"/>
        </w:rPr>
        <w:t>M/S.</w:t>
      </w:r>
      <w:r>
        <w:rPr>
          <w:b/>
          <w:spacing w:val="47"/>
        </w:rPr>
        <w:t xml:space="preserve"> </w:t>
      </w:r>
      <w:r>
        <w:rPr>
          <w:b/>
          <w:spacing w:val="-1"/>
        </w:rPr>
        <w:t>ABC,</w:t>
      </w:r>
      <w:r>
        <w:rPr>
          <w:b/>
          <w:spacing w:val="47"/>
        </w:rPr>
        <w:t xml:space="preserve"> </w:t>
      </w:r>
      <w:r>
        <w:t>a</w:t>
      </w:r>
      <w:r>
        <w:rPr>
          <w:spacing w:val="45"/>
        </w:rPr>
        <w:t xml:space="preserve"> </w:t>
      </w:r>
      <w:r>
        <w:t>proprietary</w:t>
      </w:r>
      <w:r>
        <w:rPr>
          <w:spacing w:val="47"/>
        </w:rPr>
        <w:t xml:space="preserve"> </w:t>
      </w:r>
      <w:r>
        <w:t>concern</w:t>
      </w:r>
      <w:r>
        <w:rPr>
          <w:spacing w:val="46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  <w:u w:val="single" w:color="000000"/>
        </w:rPr>
        <w:tab/>
      </w:r>
      <w:r>
        <w:rPr>
          <w:rFonts w:ascii="Times New Roman"/>
          <w:spacing w:val="-1"/>
          <w:u w:val="single" w:color="000000"/>
        </w:rPr>
        <w:tab/>
      </w:r>
      <w:r>
        <w:t>,</w:t>
      </w:r>
      <w:r>
        <w:rPr>
          <w:spacing w:val="45"/>
        </w:rPr>
        <w:t xml:space="preserve"> </w:t>
      </w:r>
      <w:r>
        <w:t>having</w:t>
      </w:r>
      <w:r>
        <w:rPr>
          <w:spacing w:val="47"/>
        </w:rPr>
        <w:t xml:space="preserve"> </w:t>
      </w:r>
      <w:r>
        <w:t>its</w:t>
      </w:r>
      <w:r>
        <w:rPr>
          <w:spacing w:val="46"/>
        </w:rPr>
        <w:t xml:space="preserve"> </w:t>
      </w:r>
      <w:r>
        <w:t>principal</w:t>
      </w:r>
      <w:r>
        <w:rPr>
          <w:spacing w:val="47"/>
        </w:rPr>
        <w:t xml:space="preserve"> </w:t>
      </w:r>
      <w:r>
        <w:t>place</w:t>
      </w:r>
      <w:r>
        <w:rPr>
          <w:spacing w:val="47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  <w:w w:val="95"/>
        </w:rPr>
        <w:t>business</w:t>
      </w:r>
      <w:r>
        <w:rPr>
          <w:rFonts w:ascii="Times New Roman"/>
          <w:spacing w:val="-1"/>
          <w:w w:val="95"/>
        </w:rPr>
        <w:tab/>
      </w:r>
      <w:r>
        <w:t>at</w:t>
      </w:r>
      <w:r>
        <w:rPr>
          <w:rFonts w:ascii="Times New Roman"/>
        </w:rPr>
        <w:tab/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A56503" w:rsidRDefault="006F2634">
      <w:pPr>
        <w:tabs>
          <w:tab w:val="left" w:pos="5398"/>
          <w:tab w:val="left" w:pos="6286"/>
          <w:tab w:val="left" w:pos="7725"/>
          <w:tab w:val="left" w:pos="8525"/>
        </w:tabs>
        <w:ind w:left="627" w:right="160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w w:val="99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Verdana" w:eastAsia="Verdana" w:hAnsi="Verdana" w:cs="Verdana"/>
          <w:w w:val="95"/>
          <w:sz w:val="20"/>
          <w:szCs w:val="20"/>
        </w:rPr>
        <w:t>India</w:t>
      </w:r>
      <w:r>
        <w:rPr>
          <w:rFonts w:ascii="Times New Roman" w:eastAsia="Times New Roman" w:hAnsi="Times New Roman" w:cs="Times New Roman"/>
          <w:w w:val="95"/>
          <w:sz w:val="20"/>
          <w:szCs w:val="20"/>
        </w:rPr>
        <w:tab/>
      </w:r>
      <w:r>
        <w:rPr>
          <w:rFonts w:ascii="Verdana" w:eastAsia="Verdana" w:hAnsi="Verdana" w:cs="Verdana"/>
          <w:spacing w:val="-1"/>
          <w:w w:val="95"/>
          <w:sz w:val="20"/>
          <w:szCs w:val="20"/>
        </w:rPr>
        <w:t>(Hereinafter</w:t>
      </w:r>
      <w:r>
        <w:rPr>
          <w:rFonts w:ascii="Times New Roman" w:eastAsia="Times New Roman" w:hAnsi="Times New Roman" w:cs="Times New Roman"/>
          <w:spacing w:val="-1"/>
          <w:w w:val="95"/>
          <w:sz w:val="20"/>
          <w:szCs w:val="20"/>
        </w:rPr>
        <w:tab/>
      </w:r>
      <w:r>
        <w:rPr>
          <w:rFonts w:ascii="Verdana" w:eastAsia="Verdana" w:hAnsi="Verdana" w:cs="Verdana"/>
          <w:spacing w:val="-1"/>
          <w:w w:val="95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w w:val="95"/>
          <w:sz w:val="20"/>
          <w:szCs w:val="20"/>
        </w:rPr>
        <w:tab/>
      </w:r>
      <w:r>
        <w:rPr>
          <w:rFonts w:ascii="Verdana" w:eastAsia="Verdana" w:hAnsi="Verdana" w:cs="Verdana"/>
          <w:b/>
          <w:bCs/>
          <w:w w:val="95"/>
          <w:sz w:val="20"/>
          <w:szCs w:val="20"/>
        </w:rPr>
        <w:t>“THE</w:t>
      </w:r>
      <w:r>
        <w:rPr>
          <w:rFonts w:ascii="Times New Roman" w:eastAsia="Times New Roman" w:hAnsi="Times New Roman" w:cs="Times New Roman"/>
          <w:b/>
          <w:bCs/>
          <w:spacing w:val="25"/>
          <w:w w:val="99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FRANCHISER”</w:t>
      </w:r>
      <w:r>
        <w:rPr>
          <w:rFonts w:ascii="Verdana" w:eastAsia="Verdana" w:hAnsi="Verdana" w:cs="Verdana"/>
          <w:sz w:val="20"/>
          <w:szCs w:val="20"/>
        </w:rPr>
        <w:t>);</w:t>
      </w:r>
    </w:p>
    <w:p w:rsidR="00A56503" w:rsidRDefault="006F2634">
      <w:pPr>
        <w:pStyle w:val="Textkrper"/>
        <w:ind w:firstLine="0"/>
      </w:pPr>
      <w:r>
        <w:t>AND</w:t>
      </w:r>
    </w:p>
    <w:p w:rsidR="00A56503" w:rsidRDefault="006F2634">
      <w:pPr>
        <w:pStyle w:val="Textkrper"/>
        <w:numPr>
          <w:ilvl w:val="0"/>
          <w:numId w:val="5"/>
        </w:numPr>
        <w:tabs>
          <w:tab w:val="left" w:pos="628"/>
          <w:tab w:val="left" w:pos="9004"/>
        </w:tabs>
        <w:ind w:right="101" w:hanging="453"/>
        <w:jc w:val="both"/>
        <w:rPr>
          <w:rFonts w:ascii="Times New Roman" w:eastAsia="Times New Roman" w:hAnsi="Times New Roman" w:cs="Times New Roman"/>
        </w:rPr>
      </w:pPr>
      <w:r>
        <w:rPr>
          <w:b/>
          <w:spacing w:val="-1"/>
        </w:rPr>
        <w:t>M/S.</w:t>
      </w:r>
      <w:r>
        <w:rPr>
          <w:b/>
          <w:spacing w:val="35"/>
        </w:rPr>
        <w:t xml:space="preserve"> </w:t>
      </w:r>
      <w:r>
        <w:rPr>
          <w:b/>
          <w:spacing w:val="-1"/>
        </w:rPr>
        <w:t>XYZ,</w:t>
      </w:r>
      <w:r>
        <w:rPr>
          <w:b/>
          <w:spacing w:val="35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proprietary</w:t>
      </w:r>
      <w:r>
        <w:rPr>
          <w:spacing w:val="33"/>
        </w:rPr>
        <w:t xml:space="preserve"> </w:t>
      </w:r>
      <w:r>
        <w:rPr>
          <w:spacing w:val="-1"/>
        </w:rPr>
        <w:t>concern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  <w:u w:val="single" w:color="000000"/>
        </w:rPr>
        <w:tab/>
      </w:r>
      <w:r>
        <w:t>,</w:t>
      </w:r>
      <w:r>
        <w:rPr>
          <w:rFonts w:ascii="Times New Roman"/>
          <w:spacing w:val="25"/>
          <w:w w:val="99"/>
        </w:rPr>
        <w:t xml:space="preserve"> </w:t>
      </w:r>
      <w:r>
        <w:t xml:space="preserve">having </w:t>
      </w:r>
      <w:r>
        <w:rPr>
          <w:spacing w:val="64"/>
        </w:rPr>
        <w:t xml:space="preserve"> </w:t>
      </w:r>
      <w:r>
        <w:t xml:space="preserve">its </w:t>
      </w:r>
      <w:r>
        <w:rPr>
          <w:spacing w:val="63"/>
        </w:rPr>
        <w:t xml:space="preserve"> </w:t>
      </w:r>
      <w:r>
        <w:t xml:space="preserve">principal </w:t>
      </w:r>
      <w:r>
        <w:rPr>
          <w:spacing w:val="67"/>
        </w:rPr>
        <w:t xml:space="preserve"> </w:t>
      </w:r>
      <w:r>
        <w:t xml:space="preserve">place </w:t>
      </w:r>
      <w:r>
        <w:rPr>
          <w:spacing w:val="65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63"/>
        </w:rPr>
        <w:t xml:space="preserve"> </w:t>
      </w:r>
      <w:r>
        <w:t xml:space="preserve">business </w:t>
      </w:r>
      <w:r>
        <w:rPr>
          <w:spacing w:val="63"/>
        </w:rPr>
        <w:t xml:space="preserve"> </w:t>
      </w:r>
      <w:r>
        <w:t>at</w:t>
      </w:r>
      <w:r>
        <w:rPr>
          <w:rFonts w:ascii="Times New Roman"/>
        </w:rPr>
        <w:t xml:space="preserve">   </w:t>
      </w:r>
      <w:r>
        <w:rPr>
          <w:rFonts w:ascii="Times New Roman"/>
          <w:spacing w:val="14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w w:val="88"/>
          <w:u w:val="single" w:color="000000"/>
        </w:rPr>
        <w:t xml:space="preserve">   </w:t>
      </w:r>
    </w:p>
    <w:p w:rsidR="00A56503" w:rsidRDefault="006F2634">
      <w:pPr>
        <w:tabs>
          <w:tab w:val="left" w:pos="7808"/>
        </w:tabs>
        <w:ind w:left="627" w:right="160" w:firstLine="1900"/>
        <w:rPr>
          <w:rFonts w:ascii="Verdana" w:eastAsia="Verdana" w:hAnsi="Verdana" w:cs="Verdana"/>
          <w:sz w:val="20"/>
          <w:szCs w:val="20"/>
        </w:rPr>
      </w:pPr>
      <w:r>
        <w:pict>
          <v:group id="_x0000_s1026" style="position:absolute;left:0;text-align:left;margin-left:117.4pt;margin-top:11.2pt;width:89.1pt;height:.1pt;z-index:-3112;mso-position-horizontal-relative:page" coordorigin="2348,224" coordsize="1782,2">
            <v:shape id="_x0000_s1027" style="position:absolute;left:2348;top:224;width:1782;height:2" coordorigin="2348,224" coordsize="1782,0" path="m2348,224r1781,e" filled="f" strokeweight=".20731mm">
              <v:path arrowok="t"/>
            </v:shape>
            <w10:wrap anchorx="page"/>
          </v:group>
        </w:pict>
      </w:r>
      <w:r>
        <w:rPr>
          <w:rFonts w:ascii="Verdana" w:eastAsia="Verdana" w:hAnsi="Verdana" w:cs="Verdana"/>
          <w:w w:val="99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ab/>
      </w:r>
      <w:r>
        <w:rPr>
          <w:rFonts w:ascii="Verdana" w:eastAsia="Verdana" w:hAnsi="Verdana" w:cs="Verdana"/>
          <w:spacing w:val="-1"/>
          <w:sz w:val="20"/>
          <w:szCs w:val="20"/>
        </w:rPr>
        <w:t>(Hereinafter</w:t>
      </w:r>
      <w:r>
        <w:rPr>
          <w:rFonts w:ascii="Times New Roman" w:eastAsia="Times New Roman" w:hAnsi="Times New Roman" w:cs="Times New Roman"/>
          <w:spacing w:val="28"/>
          <w:w w:val="99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called</w:t>
      </w:r>
      <w:r>
        <w:rPr>
          <w:rFonts w:ascii="Verdana" w:eastAsia="Verdana" w:hAnsi="Verdana" w:cs="Verdana"/>
          <w:spacing w:val="-16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“THE</w:t>
      </w:r>
      <w:r>
        <w:rPr>
          <w:rFonts w:ascii="Verdana" w:eastAsia="Verdana" w:hAnsi="Verdana" w:cs="Verdana"/>
          <w:b/>
          <w:bCs/>
          <w:spacing w:val="-15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FRANCHISEE”</w:t>
      </w:r>
      <w:r>
        <w:rPr>
          <w:rFonts w:ascii="Verdana" w:eastAsia="Verdana" w:hAnsi="Verdana" w:cs="Verdana"/>
          <w:sz w:val="20"/>
          <w:szCs w:val="20"/>
        </w:rPr>
        <w:t>).</w:t>
      </w:r>
    </w:p>
    <w:p w:rsidR="00A56503" w:rsidRDefault="006F2634">
      <w:pPr>
        <w:pStyle w:val="Textkrper"/>
        <w:spacing w:before="114"/>
        <w:ind w:left="174" w:firstLine="0"/>
        <w:rPr>
          <w:rFonts w:cs="Verdana"/>
        </w:rPr>
      </w:pPr>
      <w:r>
        <w:t>W</w:t>
      </w:r>
      <w:r>
        <w:rPr>
          <w:spacing w:val="-4"/>
        </w:rPr>
        <w:t xml:space="preserve"> </w:t>
      </w:r>
      <w:r>
        <w:t>H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R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S:</w:t>
      </w:r>
      <w:r>
        <w:rPr>
          <w:rFonts w:cs="Verdana"/>
          <w:i/>
        </w:rPr>
        <w:t>—</w:t>
      </w:r>
    </w:p>
    <w:p w:rsidR="00A56503" w:rsidRDefault="006F2634">
      <w:pPr>
        <w:pStyle w:val="Textkrper"/>
        <w:numPr>
          <w:ilvl w:val="0"/>
          <w:numId w:val="4"/>
        </w:numPr>
        <w:tabs>
          <w:tab w:val="left" w:pos="628"/>
        </w:tabs>
        <w:ind w:right="159" w:hanging="453"/>
        <w:jc w:val="both"/>
      </w:pPr>
      <w:r>
        <w:rPr>
          <w:spacing w:val="-1"/>
        </w:rPr>
        <w:t>The</w:t>
      </w:r>
      <w:r>
        <w:rPr>
          <w:spacing w:val="15"/>
        </w:rPr>
        <w:t xml:space="preserve"> </w:t>
      </w:r>
      <w:r>
        <w:t>Franchiser</w:t>
      </w:r>
      <w:r>
        <w:rPr>
          <w:spacing w:val="16"/>
        </w:rPr>
        <w:t xml:space="preserve"> </w:t>
      </w:r>
      <w:r>
        <w:t>has</w:t>
      </w:r>
      <w:r>
        <w:rPr>
          <w:spacing w:val="17"/>
        </w:rPr>
        <w:t xml:space="preserve"> </w:t>
      </w:r>
      <w:r>
        <w:rPr>
          <w:spacing w:val="-1"/>
        </w:rPr>
        <w:t>been</w:t>
      </w:r>
      <w:r>
        <w:rPr>
          <w:spacing w:val="20"/>
        </w:rPr>
        <w:t xml:space="preserve"> </w:t>
      </w:r>
      <w:r>
        <w:rPr>
          <w:spacing w:val="-1"/>
        </w:rPr>
        <w:t>carrying</w:t>
      </w:r>
      <w:r>
        <w:rPr>
          <w:spacing w:val="17"/>
        </w:rPr>
        <w:t xml:space="preserve"> </w:t>
      </w:r>
      <w:r>
        <w:rPr>
          <w:spacing w:val="-1"/>
        </w:rPr>
        <w:t>on</w:t>
      </w:r>
      <w:r>
        <w:rPr>
          <w:spacing w:val="18"/>
        </w:rPr>
        <w:t xml:space="preserve"> </w:t>
      </w:r>
      <w:r>
        <w:t>business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t>manufacturing</w:t>
      </w:r>
      <w:r>
        <w:rPr>
          <w:spacing w:val="17"/>
        </w:rPr>
        <w:t xml:space="preserve"> </w:t>
      </w:r>
      <w:r>
        <w:t>readymade</w:t>
      </w:r>
      <w:r>
        <w:rPr>
          <w:rFonts w:ascii="Times New Roman" w:eastAsia="Times New Roman" w:hAnsi="Times New Roman" w:cs="Times New Roman"/>
          <w:spacing w:val="46"/>
          <w:w w:val="99"/>
        </w:rPr>
        <w:t xml:space="preserve"> </w:t>
      </w:r>
      <w:r>
        <w:rPr>
          <w:spacing w:val="-1"/>
        </w:rPr>
        <w:t>garments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many</w:t>
      </w:r>
      <w:r>
        <w:rPr>
          <w:spacing w:val="14"/>
        </w:rPr>
        <w:t xml:space="preserve"> </w:t>
      </w:r>
      <w:r>
        <w:rPr>
          <w:spacing w:val="-1"/>
        </w:rPr>
        <w:t>other</w:t>
      </w:r>
      <w:r>
        <w:rPr>
          <w:spacing w:val="11"/>
        </w:rPr>
        <w:t xml:space="preserve"> </w:t>
      </w:r>
      <w:r>
        <w:t>allied</w:t>
      </w:r>
      <w:r>
        <w:rPr>
          <w:spacing w:val="13"/>
        </w:rPr>
        <w:t xml:space="preserve"> </w:t>
      </w:r>
      <w:r>
        <w:t>products</w:t>
      </w:r>
      <w:r>
        <w:rPr>
          <w:spacing w:val="12"/>
        </w:rPr>
        <w:t xml:space="preserve"> </w:t>
      </w:r>
      <w:r>
        <w:t>under</w:t>
      </w:r>
      <w:r>
        <w:rPr>
          <w:spacing w:val="11"/>
        </w:rPr>
        <w:t xml:space="preserve"> </w:t>
      </w:r>
      <w:r>
        <w:rPr>
          <w:spacing w:val="1"/>
        </w:rPr>
        <w:t>the</w:t>
      </w:r>
      <w:r>
        <w:rPr>
          <w:spacing w:val="11"/>
        </w:rPr>
        <w:t xml:space="preserve"> </w:t>
      </w:r>
      <w:r>
        <w:t>brand</w:t>
      </w:r>
      <w:r>
        <w:rPr>
          <w:spacing w:val="13"/>
        </w:rPr>
        <w:t xml:space="preserve"> </w:t>
      </w:r>
      <w:r>
        <w:t>name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rFonts w:cs="Verdana"/>
          <w:b/>
          <w:bCs/>
        </w:rPr>
        <w:t>“………….”</w:t>
      </w:r>
      <w:r>
        <w:rPr>
          <w:rFonts w:cs="Verdana"/>
          <w:b/>
          <w:bCs/>
          <w:spacing w:val="13"/>
        </w:rPr>
        <w:t xml:space="preserve"> </w:t>
      </w:r>
      <w:r>
        <w:t>in</w:t>
      </w:r>
      <w:r>
        <w:rPr>
          <w:rFonts w:ascii="Times New Roman" w:eastAsia="Times New Roman" w:hAnsi="Times New Roman" w:cs="Times New Roman"/>
          <w:spacing w:val="46"/>
          <w:w w:val="99"/>
        </w:rPr>
        <w:t xml:space="preserve"> </w:t>
      </w:r>
      <w:r>
        <w:t>India and are</w:t>
      </w:r>
      <w:r>
        <w:rPr>
          <w:spacing w:val="1"/>
        </w:rPr>
        <w:t xml:space="preserve"> </w:t>
      </w:r>
      <w:r>
        <w:t>also</w:t>
      </w:r>
      <w:r>
        <w:rPr>
          <w:spacing w:val="3"/>
        </w:rPr>
        <w:t xml:space="preserve"> </w:t>
      </w:r>
      <w:r>
        <w:t>running</w:t>
      </w:r>
      <w:r>
        <w:rPr>
          <w:spacing w:val="1"/>
        </w:rPr>
        <w:t xml:space="preserve"> </w:t>
      </w:r>
      <w:r>
        <w:t>shops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marketing</w:t>
      </w:r>
      <w:r>
        <w:t xml:space="preserve"> </w:t>
      </w:r>
      <w:r>
        <w:rPr>
          <w:spacing w:val="1"/>
        </w:rPr>
        <w:t xml:space="preserve">the </w:t>
      </w:r>
      <w:r>
        <w:t>readymade</w:t>
      </w:r>
      <w:r>
        <w:rPr>
          <w:spacing w:val="1"/>
        </w:rPr>
        <w:t xml:space="preserve"> </w:t>
      </w:r>
      <w:r>
        <w:t>Garments under</w:t>
      </w:r>
      <w:r>
        <w:rPr>
          <w:spacing w:val="-1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42"/>
          <w:w w:val="99"/>
        </w:rPr>
        <w:t xml:space="preserve"> </w:t>
      </w:r>
      <w:r>
        <w:rPr>
          <w:spacing w:val="-1"/>
        </w:rPr>
        <w:t>trade</w:t>
      </w:r>
      <w:r>
        <w:rPr>
          <w:spacing w:val="6"/>
        </w:rPr>
        <w:t xml:space="preserve"> </w:t>
      </w:r>
      <w:r>
        <w:t>name/brand</w:t>
      </w:r>
      <w:r>
        <w:rPr>
          <w:spacing w:val="9"/>
        </w:rPr>
        <w:t xml:space="preserve"> </w:t>
      </w:r>
      <w:r>
        <w:rPr>
          <w:rFonts w:cs="Verdana"/>
          <w:b/>
          <w:bCs/>
        </w:rPr>
        <w:t>“………………”</w:t>
      </w:r>
      <w:r>
        <w:rPr>
          <w:rFonts w:cs="Verdana"/>
          <w:b/>
          <w:bCs/>
          <w:spacing w:val="11"/>
        </w:rPr>
        <w:t xml:space="preserve"> </w:t>
      </w:r>
      <w:r>
        <w:t>at</w:t>
      </w:r>
      <w:r>
        <w:rPr>
          <w:spacing w:val="11"/>
        </w:rPr>
        <w:t xml:space="preserve"> </w:t>
      </w:r>
      <w:r>
        <w:t>various</w:t>
      </w:r>
      <w:r>
        <w:rPr>
          <w:spacing w:val="10"/>
        </w:rPr>
        <w:t xml:space="preserve"> </w:t>
      </w:r>
      <w:r>
        <w:rPr>
          <w:spacing w:val="-1"/>
        </w:rPr>
        <w:t>places</w:t>
      </w:r>
      <w:r>
        <w:rPr>
          <w:spacing w:val="9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India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other</w:t>
      </w:r>
      <w:r>
        <w:rPr>
          <w:spacing w:val="9"/>
        </w:rPr>
        <w:t xml:space="preserve"> </w:t>
      </w:r>
      <w:r>
        <w:rPr>
          <w:spacing w:val="-1"/>
        </w:rPr>
        <w:t>parts</w:t>
      </w:r>
      <w:r>
        <w:rPr>
          <w:spacing w:val="9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50"/>
          <w:w w:val="99"/>
        </w:rPr>
        <w:t xml:space="preserve"> </w:t>
      </w:r>
      <w:r>
        <w:rPr>
          <w:spacing w:val="-1"/>
        </w:rPr>
        <w:t>world.</w:t>
      </w:r>
    </w:p>
    <w:p w:rsidR="00A56503" w:rsidRDefault="006F2634">
      <w:pPr>
        <w:pStyle w:val="Textkrper"/>
        <w:numPr>
          <w:ilvl w:val="0"/>
          <w:numId w:val="4"/>
        </w:numPr>
        <w:tabs>
          <w:tab w:val="left" w:pos="628"/>
        </w:tabs>
        <w:ind w:right="155" w:hanging="453"/>
        <w:jc w:val="both"/>
      </w:pPr>
      <w:r>
        <w:rPr>
          <w:spacing w:val="-1"/>
        </w:rPr>
        <w:t>The</w:t>
      </w:r>
      <w:r>
        <w:rPr>
          <w:spacing w:val="22"/>
        </w:rPr>
        <w:t xml:space="preserve"> </w:t>
      </w:r>
      <w:r>
        <w:t>Franchiser</w:t>
      </w:r>
      <w:r>
        <w:rPr>
          <w:spacing w:val="23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rPr>
          <w:spacing w:val="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registered</w:t>
      </w:r>
      <w:r>
        <w:rPr>
          <w:spacing w:val="24"/>
        </w:rPr>
        <w:t xml:space="preserve"> </w:t>
      </w:r>
      <w:r>
        <w:rPr>
          <w:spacing w:val="-1"/>
        </w:rPr>
        <w:t>owner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t>trade</w:t>
      </w:r>
      <w:r>
        <w:rPr>
          <w:spacing w:val="23"/>
        </w:rPr>
        <w:t xml:space="preserve"> </w:t>
      </w:r>
      <w:r>
        <w:t>mark/brand</w:t>
      </w:r>
      <w:r>
        <w:rPr>
          <w:spacing w:val="31"/>
        </w:rPr>
        <w:t xml:space="preserve"> </w:t>
      </w:r>
      <w:r>
        <w:rPr>
          <w:rFonts w:cs="Verdana"/>
          <w:i/>
        </w:rPr>
        <w:t>“</w:t>
      </w:r>
      <w:r>
        <w:t>SHUBHAM</w:t>
      </w:r>
      <w:r>
        <w:rPr>
          <w:rFonts w:cs="Verdana"/>
          <w:i/>
        </w:rPr>
        <w:t>”</w:t>
      </w:r>
      <w:r>
        <w:rPr>
          <w:rFonts w:cs="Verdana"/>
          <w:i/>
          <w:spacing w:val="23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60"/>
          <w:w w:val="99"/>
        </w:rPr>
        <w:t xml:space="preserve"> </w:t>
      </w:r>
      <w:r>
        <w:t>substantive</w:t>
      </w:r>
      <w:r>
        <w:rPr>
          <w:spacing w:val="22"/>
        </w:rPr>
        <w:t xml:space="preserve"> </w:t>
      </w:r>
      <w:r>
        <w:rPr>
          <w:spacing w:val="-1"/>
        </w:rPr>
        <w:t>goodwill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rPr>
          <w:spacing w:val="-1"/>
        </w:rPr>
        <w:t>reputation</w:t>
      </w:r>
      <w:r>
        <w:rPr>
          <w:spacing w:val="25"/>
        </w:rPr>
        <w:t xml:space="preserve"> </w:t>
      </w:r>
      <w:r>
        <w:t>attaching</w:t>
      </w:r>
      <w:r>
        <w:rPr>
          <w:spacing w:val="24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said</w:t>
      </w:r>
      <w:r>
        <w:rPr>
          <w:spacing w:val="25"/>
        </w:rPr>
        <w:t xml:space="preserve"> </w:t>
      </w:r>
      <w:r>
        <w:t>business</w:t>
      </w:r>
      <w:r>
        <w:rPr>
          <w:spacing w:val="22"/>
        </w:rPr>
        <w:t xml:space="preserve"> </w:t>
      </w:r>
      <w:r>
        <w:rPr>
          <w:spacing w:val="1"/>
        </w:rPr>
        <w:t>as</w:t>
      </w:r>
      <w:r>
        <w:rPr>
          <w:spacing w:val="26"/>
        </w:rPr>
        <w:t xml:space="preserve"> </w:t>
      </w:r>
      <w:r>
        <w:rPr>
          <w:spacing w:val="-1"/>
        </w:rPr>
        <w:t>referred</w:t>
      </w:r>
      <w:r>
        <w:rPr>
          <w:spacing w:val="24"/>
        </w:rPr>
        <w:t xml:space="preserve"> </w:t>
      </w:r>
      <w:r>
        <w:t>to</w:t>
      </w:r>
      <w:r>
        <w:rPr>
          <w:rFonts w:ascii="Times New Roman" w:eastAsia="Times New Roman" w:hAnsi="Times New Roman" w:cs="Times New Roman"/>
          <w:spacing w:val="54"/>
          <w:w w:val="99"/>
        </w:rPr>
        <w:t xml:space="preserve"> </w:t>
      </w:r>
      <w:r>
        <w:rPr>
          <w:spacing w:val="-1"/>
        </w:rPr>
        <w:t>above.</w:t>
      </w:r>
    </w:p>
    <w:p w:rsidR="00A56503" w:rsidRDefault="006F2634">
      <w:pPr>
        <w:pStyle w:val="Textkrper"/>
        <w:numPr>
          <w:ilvl w:val="0"/>
          <w:numId w:val="4"/>
        </w:numPr>
        <w:tabs>
          <w:tab w:val="left" w:pos="628"/>
        </w:tabs>
        <w:ind w:right="165" w:hanging="453"/>
        <w:jc w:val="both"/>
      </w:pPr>
      <w:r>
        <w:t>Pursuant</w:t>
      </w:r>
      <w:r>
        <w:rPr>
          <w:spacing w:val="21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discussion</w:t>
      </w:r>
      <w:r>
        <w:rPr>
          <w:spacing w:val="22"/>
        </w:rPr>
        <w:t xml:space="preserve"> </w:t>
      </w:r>
      <w:r>
        <w:rPr>
          <w:spacing w:val="-1"/>
        </w:rPr>
        <w:t>between</w:t>
      </w:r>
      <w:r>
        <w:rPr>
          <w:spacing w:val="22"/>
        </w:rPr>
        <w:t xml:space="preserve"> </w:t>
      </w:r>
      <w:r>
        <w:rPr>
          <w:spacing w:val="1"/>
        </w:rPr>
        <w:t>the</w:t>
      </w:r>
      <w:r>
        <w:rPr>
          <w:spacing w:val="21"/>
        </w:rPr>
        <w:t xml:space="preserve"> </w:t>
      </w:r>
      <w:r>
        <w:t>parties,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Franchiser</w:t>
      </w:r>
      <w:r>
        <w:rPr>
          <w:spacing w:val="22"/>
        </w:rPr>
        <w:t xml:space="preserve"> </w:t>
      </w:r>
      <w:r>
        <w:t>wishes</w:t>
      </w:r>
      <w:r>
        <w:rPr>
          <w:spacing w:val="20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appoint</w:t>
      </w:r>
      <w:r>
        <w:rPr>
          <w:rFonts w:ascii="Times New Roman"/>
          <w:spacing w:val="22"/>
          <w:w w:val="99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Franchisee</w:t>
      </w:r>
      <w:r>
        <w:rPr>
          <w:spacing w:val="34"/>
        </w:rPr>
        <w:t xml:space="preserve"> </w:t>
      </w:r>
      <w:r>
        <w:rPr>
          <w:spacing w:val="1"/>
        </w:rPr>
        <w:t>as</w:t>
      </w:r>
      <w:r>
        <w:rPr>
          <w:spacing w:val="33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Franchisee</w:t>
      </w:r>
      <w:r>
        <w:rPr>
          <w:spacing w:val="36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distributor</w:t>
      </w:r>
      <w:r>
        <w:rPr>
          <w:spacing w:val="36"/>
        </w:rPr>
        <w:t xml:space="preserve"> </w:t>
      </w:r>
      <w:r>
        <w:t>for</w:t>
      </w:r>
      <w:r>
        <w:rPr>
          <w:spacing w:val="33"/>
        </w:rPr>
        <w:t xml:space="preserve"> </w:t>
      </w:r>
      <w:r>
        <w:rPr>
          <w:spacing w:val="1"/>
        </w:rPr>
        <w:t>the</w:t>
      </w:r>
      <w:r>
        <w:rPr>
          <w:spacing w:val="36"/>
        </w:rPr>
        <w:t xml:space="preserve"> </w:t>
      </w:r>
      <w:r>
        <w:t>sale</w:t>
      </w:r>
      <w:r>
        <w:rPr>
          <w:spacing w:val="35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products</w:t>
      </w:r>
      <w:r>
        <w:rPr>
          <w:spacing w:val="34"/>
        </w:rPr>
        <w:t xml:space="preserve"> </w:t>
      </w:r>
      <w:r>
        <w:t>in</w:t>
      </w:r>
      <w:r>
        <w:rPr>
          <w:rFonts w:ascii="Times New Roman"/>
          <w:spacing w:val="29"/>
          <w:w w:val="99"/>
        </w:rPr>
        <w:t xml:space="preserve"> </w:t>
      </w:r>
      <w:r>
        <w:t>readymade</w:t>
      </w:r>
      <w:r>
        <w:rPr>
          <w:spacing w:val="42"/>
        </w:rPr>
        <w:t xml:space="preserve"> </w:t>
      </w:r>
      <w:r>
        <w:t>garments,</w:t>
      </w:r>
      <w:r>
        <w:rPr>
          <w:spacing w:val="45"/>
        </w:rPr>
        <w:t xml:space="preserve"> </w:t>
      </w:r>
      <w:r>
        <w:rPr>
          <w:spacing w:val="-1"/>
        </w:rPr>
        <w:t>manufactured</w:t>
      </w:r>
      <w:r>
        <w:rPr>
          <w:spacing w:val="44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traded</w:t>
      </w:r>
      <w:r>
        <w:rPr>
          <w:spacing w:val="44"/>
        </w:rPr>
        <w:t xml:space="preserve"> </w:t>
      </w:r>
      <w:r>
        <w:t>by</w:t>
      </w:r>
      <w:r>
        <w:rPr>
          <w:spacing w:val="43"/>
        </w:rPr>
        <w:t xml:space="preserve"> </w:t>
      </w:r>
      <w:r>
        <w:t>Franchiser</w:t>
      </w:r>
      <w:r>
        <w:rPr>
          <w:spacing w:val="45"/>
        </w:rPr>
        <w:t xml:space="preserve"> </w:t>
      </w:r>
      <w:r>
        <w:t>under</w:t>
      </w:r>
      <w:r>
        <w:rPr>
          <w:spacing w:val="43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brand</w:t>
      </w:r>
      <w:r>
        <w:rPr>
          <w:rFonts w:ascii="Times New Roman"/>
          <w:spacing w:val="48"/>
          <w:w w:val="99"/>
        </w:rPr>
        <w:t xml:space="preserve"> </w:t>
      </w:r>
      <w:r>
        <w:t>name</w:t>
      </w:r>
      <w:r>
        <w:rPr>
          <w:spacing w:val="-1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SHUBHAM.</w:t>
      </w:r>
    </w:p>
    <w:p w:rsidR="00A56503" w:rsidRDefault="006F2634">
      <w:pPr>
        <w:pStyle w:val="Textkrper"/>
        <w:numPr>
          <w:ilvl w:val="0"/>
          <w:numId w:val="4"/>
        </w:numPr>
        <w:tabs>
          <w:tab w:val="left" w:pos="628"/>
        </w:tabs>
        <w:ind w:right="159" w:hanging="453"/>
        <w:jc w:val="both"/>
      </w:pPr>
      <w:r>
        <w:t>Franchisee</w:t>
      </w:r>
      <w:r>
        <w:rPr>
          <w:spacing w:val="61"/>
        </w:rPr>
        <w:t xml:space="preserve"> </w:t>
      </w:r>
      <w:r>
        <w:t>is</w:t>
      </w:r>
      <w:r>
        <w:rPr>
          <w:spacing w:val="62"/>
        </w:rPr>
        <w:t xml:space="preserve"> </w:t>
      </w:r>
      <w:r>
        <w:t>willing</w:t>
      </w:r>
      <w:r>
        <w:rPr>
          <w:spacing w:val="61"/>
        </w:rPr>
        <w:t xml:space="preserve"> </w:t>
      </w:r>
      <w:r>
        <w:t>to</w:t>
      </w:r>
      <w:r>
        <w:rPr>
          <w:spacing w:val="59"/>
        </w:rPr>
        <w:t xml:space="preserve"> </w:t>
      </w:r>
      <w:r>
        <w:t>act</w:t>
      </w:r>
      <w:r>
        <w:rPr>
          <w:spacing w:val="61"/>
        </w:rPr>
        <w:t xml:space="preserve"> </w:t>
      </w:r>
      <w:r>
        <w:rPr>
          <w:spacing w:val="1"/>
        </w:rPr>
        <w:t>as</w:t>
      </w:r>
      <w:r>
        <w:rPr>
          <w:spacing w:val="60"/>
        </w:rPr>
        <w:t xml:space="preserve"> </w:t>
      </w:r>
      <w:r>
        <w:rPr>
          <w:spacing w:val="1"/>
        </w:rPr>
        <w:t>the</w:t>
      </w:r>
      <w:r>
        <w:rPr>
          <w:spacing w:val="59"/>
        </w:rPr>
        <w:t xml:space="preserve"> </w:t>
      </w:r>
      <w:r>
        <w:t>Franchisee</w:t>
      </w:r>
      <w:r>
        <w:rPr>
          <w:spacing w:val="61"/>
        </w:rPr>
        <w:t xml:space="preserve"> </w:t>
      </w:r>
      <w:r>
        <w:t>and</w:t>
      </w:r>
      <w:r>
        <w:rPr>
          <w:spacing w:val="62"/>
        </w:rPr>
        <w:t xml:space="preserve"> </w:t>
      </w:r>
      <w:r>
        <w:t>distributor</w:t>
      </w:r>
      <w:r>
        <w:rPr>
          <w:spacing w:val="64"/>
        </w:rPr>
        <w:t xml:space="preserve"> </w:t>
      </w:r>
      <w:r>
        <w:rPr>
          <w:spacing w:val="-1"/>
        </w:rPr>
        <w:t>of</w:t>
      </w:r>
      <w:r>
        <w:rPr>
          <w:spacing w:val="64"/>
        </w:rPr>
        <w:t xml:space="preserve"> </w:t>
      </w:r>
      <w:r>
        <w:t>the</w:t>
      </w:r>
      <w:r>
        <w:rPr>
          <w:spacing w:val="59"/>
        </w:rPr>
        <w:t xml:space="preserve"> </w:t>
      </w:r>
      <w:r>
        <w:t>products</w:t>
      </w:r>
      <w:r>
        <w:rPr>
          <w:rFonts w:ascii="Times New Roman" w:eastAsia="Times New Roman" w:hAnsi="Times New Roman" w:cs="Times New Roman"/>
          <w:spacing w:val="28"/>
          <w:w w:val="99"/>
        </w:rPr>
        <w:t xml:space="preserve"> </w:t>
      </w:r>
      <w:r>
        <w:rPr>
          <w:spacing w:val="-1"/>
        </w:rPr>
        <w:t>manufactured</w:t>
      </w:r>
      <w:r>
        <w:rPr>
          <w:spacing w:val="9"/>
        </w:rPr>
        <w:t xml:space="preserve"> </w:t>
      </w:r>
      <w:r>
        <w:t>by</w:t>
      </w:r>
      <w:r>
        <w:rPr>
          <w:spacing w:val="11"/>
        </w:rPr>
        <w:t xml:space="preserve"> </w:t>
      </w:r>
      <w:r>
        <w:t>SHUBHAM</w:t>
      </w:r>
      <w:r>
        <w:rPr>
          <w:spacing w:val="10"/>
        </w:rPr>
        <w:t xml:space="preserve"> </w:t>
      </w:r>
      <w:r>
        <w:t>under</w:t>
      </w:r>
      <w:r>
        <w:rPr>
          <w:spacing w:val="8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brand</w:t>
      </w:r>
      <w:r>
        <w:rPr>
          <w:spacing w:val="9"/>
        </w:rPr>
        <w:t xml:space="preserve"> </w:t>
      </w:r>
      <w:r>
        <w:t>name</w:t>
      </w:r>
      <w:r>
        <w:rPr>
          <w:spacing w:val="9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rPr>
          <w:rFonts w:cs="Verdana"/>
          <w:i/>
        </w:rPr>
        <w:t>“</w:t>
      </w:r>
      <w:r>
        <w:t>SHUBHAM</w:t>
      </w:r>
      <w:r>
        <w:rPr>
          <w:rFonts w:cs="Verdana"/>
          <w:i/>
        </w:rPr>
        <w:t>”</w:t>
      </w:r>
      <w:r>
        <w:rPr>
          <w:rFonts w:cs="Verdana"/>
          <w:i/>
          <w:spacing w:val="9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rPr>
          <w:spacing w:val="-1"/>
        </w:rPr>
        <w:t>certain</w:t>
      </w:r>
      <w:r>
        <w:rPr>
          <w:spacing w:val="10"/>
        </w:rPr>
        <w:t xml:space="preserve"> </w:t>
      </w:r>
      <w:r>
        <w:rPr>
          <w:spacing w:val="-1"/>
        </w:rPr>
        <w:t>parts</w:t>
      </w:r>
      <w:r>
        <w:rPr>
          <w:rFonts w:ascii="Times New Roman" w:eastAsia="Times New Roman" w:hAnsi="Times New Roman" w:cs="Times New Roman"/>
          <w:spacing w:val="66"/>
          <w:w w:val="99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rPr>
          <w:spacing w:val="-1"/>
        </w:rPr>
        <w:t>United</w:t>
      </w:r>
      <w:r>
        <w:rPr>
          <w:spacing w:val="6"/>
        </w:rPr>
        <w:t xml:space="preserve"> </w:t>
      </w:r>
      <w:r>
        <w:rPr>
          <w:spacing w:val="-1"/>
        </w:rPr>
        <w:t>States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America</w:t>
      </w:r>
      <w:r>
        <w:rPr>
          <w:spacing w:val="7"/>
        </w:rPr>
        <w:t xml:space="preserve"> </w:t>
      </w:r>
      <w:r>
        <w:rPr>
          <w:spacing w:val="-1"/>
        </w:rPr>
        <w:t>on</w:t>
      </w:r>
      <w:r>
        <w:rPr>
          <w:spacing w:val="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specific</w:t>
      </w:r>
      <w:r>
        <w:rPr>
          <w:spacing w:val="8"/>
        </w:rPr>
        <w:t xml:space="preserve"> </w:t>
      </w:r>
      <w:r>
        <w:rPr>
          <w:spacing w:val="-1"/>
        </w:rPr>
        <w:t>terms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conditions</w:t>
      </w:r>
      <w:r>
        <w:rPr>
          <w:spacing w:val="8"/>
        </w:rPr>
        <w:t xml:space="preserve"> </w:t>
      </w:r>
      <w:r>
        <w:rPr>
          <w:spacing w:val="-1"/>
        </w:rPr>
        <w:t>appearing</w:t>
      </w:r>
      <w:r>
        <w:rPr>
          <w:rFonts w:ascii="Times New Roman" w:eastAsia="Times New Roman" w:hAnsi="Times New Roman" w:cs="Times New Roman"/>
          <w:spacing w:val="57"/>
          <w:w w:val="99"/>
        </w:rPr>
        <w:t xml:space="preserve"> </w:t>
      </w:r>
      <w:r>
        <w:rPr>
          <w:spacing w:val="-1"/>
        </w:rPr>
        <w:t>hereinafter.</w:t>
      </w:r>
    </w:p>
    <w:p w:rsidR="00A56503" w:rsidRDefault="006F2634">
      <w:pPr>
        <w:pStyle w:val="Textkrper"/>
        <w:spacing w:before="114"/>
        <w:ind w:left="174" w:firstLine="0"/>
        <w:rPr>
          <w:rFonts w:cs="Verdana"/>
        </w:rPr>
      </w:pPr>
      <w:r>
        <w:t>IT</w:t>
      </w:r>
      <w:r>
        <w:rPr>
          <w:spacing w:val="-9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HEREBY</w:t>
      </w:r>
      <w:r>
        <w:rPr>
          <w:spacing w:val="-8"/>
        </w:rPr>
        <w:t xml:space="preserve"> </w:t>
      </w:r>
      <w:r>
        <w:t>AGREED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RECORDED</w:t>
      </w:r>
      <w:r>
        <w:rPr>
          <w:spacing w:val="-5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FOLLOWS:</w:t>
      </w:r>
      <w:r>
        <w:rPr>
          <w:rFonts w:cs="Verdana"/>
          <w:i/>
        </w:rPr>
        <w:t>—</w:t>
      </w:r>
    </w:p>
    <w:p w:rsidR="00A56503" w:rsidRDefault="00A56503">
      <w:pPr>
        <w:spacing w:before="6"/>
        <w:rPr>
          <w:rFonts w:ascii="Verdana" w:eastAsia="Verdana" w:hAnsi="Verdana" w:cs="Verdana"/>
          <w:i/>
          <w:sz w:val="18"/>
          <w:szCs w:val="18"/>
        </w:rPr>
      </w:pPr>
    </w:p>
    <w:p w:rsidR="00A56503" w:rsidRDefault="006F2634">
      <w:pPr>
        <w:pStyle w:val="berschrift1"/>
        <w:ind w:left="174" w:firstLine="0"/>
        <w:rPr>
          <w:rFonts w:cs="Verdana"/>
          <w:b w:val="0"/>
          <w:bCs w:val="0"/>
        </w:rPr>
      </w:pPr>
      <w:r>
        <w:rPr>
          <w:spacing w:val="-1"/>
        </w:rPr>
        <w:t>TERRITORY:</w:t>
      </w:r>
      <w:r>
        <w:rPr>
          <w:rFonts w:cs="Verdana"/>
          <w:spacing w:val="-1"/>
        </w:rPr>
        <w:t>—</w:t>
      </w:r>
    </w:p>
    <w:p w:rsidR="00A56503" w:rsidRDefault="006F2634">
      <w:pPr>
        <w:spacing w:before="28"/>
        <w:ind w:left="627" w:right="155" w:hanging="454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1.</w:t>
      </w:r>
      <w:r>
        <w:rPr>
          <w:rFonts w:ascii="Verdana" w:eastAsia="Verdana" w:hAnsi="Verdana" w:cs="Verdana"/>
          <w:spacing w:val="25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The</w:t>
      </w:r>
      <w:r>
        <w:rPr>
          <w:rFonts w:ascii="Verdana" w:eastAsia="Verdana" w:hAnsi="Verdana" w:cs="Verdana"/>
          <w:b/>
          <w:bCs/>
          <w:spacing w:val="5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Franchiser</w:t>
      </w:r>
      <w:r>
        <w:rPr>
          <w:rFonts w:ascii="Verdana" w:eastAsia="Verdana" w:hAnsi="Verdana" w:cs="Verdana"/>
          <w:b/>
          <w:bCs/>
          <w:spacing w:val="5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hereby</w:t>
      </w:r>
      <w:r>
        <w:rPr>
          <w:rFonts w:ascii="Verdana" w:eastAsia="Verdana" w:hAnsi="Verdana" w:cs="Verdana"/>
          <w:b/>
          <w:bCs/>
          <w:spacing w:val="4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appoints</w:t>
      </w:r>
      <w:r>
        <w:rPr>
          <w:rFonts w:ascii="Verdana" w:eastAsia="Verdana" w:hAnsi="Verdana" w:cs="Verdana"/>
          <w:b/>
          <w:bCs/>
          <w:spacing w:val="5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the</w:t>
      </w:r>
      <w:r>
        <w:rPr>
          <w:rFonts w:ascii="Verdana" w:eastAsia="Verdana" w:hAnsi="Verdana" w:cs="Verdana"/>
          <w:b/>
          <w:bCs/>
          <w:spacing w:val="5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Franchisee</w:t>
      </w:r>
      <w:r>
        <w:rPr>
          <w:rFonts w:ascii="Verdana" w:eastAsia="Verdana" w:hAnsi="Verdana" w:cs="Verdana"/>
          <w:b/>
          <w:bCs/>
          <w:spacing w:val="4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as</w:t>
      </w:r>
      <w:r>
        <w:rPr>
          <w:rFonts w:ascii="Verdana" w:eastAsia="Verdana" w:hAnsi="Verdana" w:cs="Verdana"/>
          <w:b/>
          <w:bCs/>
          <w:spacing w:val="5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its</w:t>
      </w:r>
      <w:r>
        <w:rPr>
          <w:rFonts w:ascii="Verdana" w:eastAsia="Verdana" w:hAnsi="Verdana" w:cs="Verdana"/>
          <w:b/>
          <w:bCs/>
          <w:spacing w:val="5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Franchisee</w:t>
      </w:r>
      <w:r>
        <w:rPr>
          <w:rFonts w:ascii="Verdana" w:eastAsia="Verdana" w:hAnsi="Verdana" w:cs="Verdana"/>
          <w:b/>
          <w:bCs/>
          <w:spacing w:val="10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1"/>
          <w:sz w:val="20"/>
          <w:szCs w:val="20"/>
        </w:rPr>
        <w:t>to</w:t>
      </w:r>
      <w:r>
        <w:rPr>
          <w:rFonts w:ascii="Verdana" w:eastAsia="Verdana" w:hAnsi="Verdana" w:cs="Verdana"/>
          <w:spacing w:val="4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sell</w:t>
      </w:r>
      <w:r>
        <w:rPr>
          <w:rFonts w:ascii="Verdana" w:eastAsia="Verdana" w:hAnsi="Verdana" w:cs="Verdana"/>
          <w:spacing w:val="6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58"/>
          <w:w w:val="99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promote</w:t>
      </w:r>
      <w:r>
        <w:rPr>
          <w:rFonts w:ascii="Verdana" w:eastAsia="Verdana" w:hAnsi="Verdana" w:cs="Verdana"/>
          <w:spacing w:val="32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1"/>
          <w:sz w:val="20"/>
          <w:szCs w:val="20"/>
        </w:rPr>
        <w:t>the</w:t>
      </w:r>
      <w:r>
        <w:rPr>
          <w:rFonts w:ascii="Verdana" w:eastAsia="Verdana" w:hAnsi="Verdana" w:cs="Verdana"/>
          <w:spacing w:val="33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sale</w:t>
      </w:r>
      <w:r>
        <w:rPr>
          <w:rFonts w:ascii="Verdana" w:eastAsia="Verdana" w:hAnsi="Verdana" w:cs="Verdana"/>
          <w:spacing w:val="33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of</w:t>
      </w:r>
      <w:r>
        <w:rPr>
          <w:rFonts w:ascii="Verdana" w:eastAsia="Verdana" w:hAnsi="Verdana" w:cs="Verdana"/>
          <w:spacing w:val="32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the</w:t>
      </w:r>
      <w:r>
        <w:rPr>
          <w:rFonts w:ascii="Verdana" w:eastAsia="Verdana" w:hAnsi="Verdana" w:cs="Verdana"/>
          <w:spacing w:val="33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products</w:t>
      </w:r>
      <w:r>
        <w:rPr>
          <w:rFonts w:ascii="Verdana" w:eastAsia="Verdana" w:hAnsi="Verdana" w:cs="Verdana"/>
          <w:spacing w:val="33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under</w:t>
      </w:r>
      <w:r>
        <w:rPr>
          <w:rFonts w:ascii="Verdana" w:eastAsia="Verdana" w:hAnsi="Verdana" w:cs="Verdana"/>
          <w:spacing w:val="33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the</w:t>
      </w:r>
      <w:r>
        <w:rPr>
          <w:rFonts w:ascii="Verdana" w:eastAsia="Verdana" w:hAnsi="Verdana" w:cs="Verdana"/>
          <w:spacing w:val="36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brand</w:t>
      </w:r>
      <w:r>
        <w:rPr>
          <w:rFonts w:ascii="Verdana" w:eastAsia="Verdana" w:hAnsi="Verdana" w:cs="Verdana"/>
          <w:spacing w:val="34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name</w:t>
      </w:r>
      <w:r>
        <w:rPr>
          <w:rFonts w:ascii="Verdana" w:eastAsia="Verdana" w:hAnsi="Verdana" w:cs="Verdana"/>
          <w:spacing w:val="34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of</w:t>
      </w:r>
      <w:r>
        <w:rPr>
          <w:rFonts w:ascii="Verdana" w:eastAsia="Verdana" w:hAnsi="Verdana" w:cs="Verdana"/>
          <w:spacing w:val="41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…………………….</w:t>
      </w:r>
      <w:r>
        <w:rPr>
          <w:rFonts w:ascii="Verdana" w:eastAsia="Verdana" w:hAnsi="Verdana" w:cs="Verdana"/>
          <w:b/>
          <w:bCs/>
          <w:spacing w:val="34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in</w:t>
      </w:r>
    </w:p>
    <w:p w:rsidR="00A56503" w:rsidRDefault="006F2634">
      <w:pPr>
        <w:pStyle w:val="Textkrper"/>
        <w:tabs>
          <w:tab w:val="left" w:pos="2344"/>
          <w:tab w:val="left" w:pos="5978"/>
        </w:tabs>
        <w:spacing w:before="1"/>
        <w:ind w:right="160" w:firstLine="0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w w:val="95"/>
        </w:rPr>
        <w:t>and</w:t>
      </w:r>
      <w:r>
        <w:rPr>
          <w:rFonts w:ascii="Times New Roman"/>
          <w:w w:val="95"/>
          <w:u w:val="single" w:color="000000"/>
        </w:rPr>
        <w:tab/>
      </w:r>
      <w:r>
        <w:t>in</w:t>
      </w:r>
      <w:r>
        <w:rPr>
          <w:spacing w:val="31"/>
        </w:rPr>
        <w:t xml:space="preserve"> </w:t>
      </w:r>
      <w:r>
        <w:rPr>
          <w:spacing w:val="-1"/>
        </w:rPr>
        <w:t>U.S.A.</w:t>
      </w:r>
      <w:r>
        <w:rPr>
          <w:spacing w:val="30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rPr>
          <w:spacing w:val="-1"/>
        </w:rPr>
        <w:t>presently</w:t>
      </w:r>
      <w:r>
        <w:rPr>
          <w:spacing w:val="30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all</w:t>
      </w:r>
      <w:r>
        <w:rPr>
          <w:rFonts w:ascii="Times New Roman"/>
          <w:spacing w:val="23"/>
          <w:w w:val="99"/>
        </w:rPr>
        <w:t xml:space="preserve"> </w:t>
      </w:r>
      <w:r>
        <w:rPr>
          <w:spacing w:val="-1"/>
        </w:rPr>
        <w:t>for</w:t>
      </w:r>
      <w:r>
        <w:rPr>
          <w:spacing w:val="-6"/>
        </w:rPr>
        <w:t xml:space="preserve"> </w:t>
      </w:r>
      <w:r>
        <w:t>two</w:t>
      </w:r>
      <w:r>
        <w:rPr>
          <w:spacing w:val="-5"/>
        </w:rPr>
        <w:t xml:space="preserve"> </w:t>
      </w:r>
      <w:r>
        <w:rPr>
          <w:spacing w:val="-1"/>
        </w:rPr>
        <w:t>stores</w:t>
      </w:r>
      <w:r>
        <w:rPr>
          <w:spacing w:val="-5"/>
        </w:rPr>
        <w:t xml:space="preserve"> </w:t>
      </w:r>
      <w:r>
        <w:t>only.</w:t>
      </w:r>
    </w:p>
    <w:p w:rsidR="00A56503" w:rsidRDefault="006F2634">
      <w:pPr>
        <w:pStyle w:val="Textkrper"/>
        <w:numPr>
          <w:ilvl w:val="0"/>
          <w:numId w:val="3"/>
        </w:numPr>
        <w:tabs>
          <w:tab w:val="left" w:pos="628"/>
        </w:tabs>
        <w:ind w:right="162" w:hanging="453"/>
        <w:jc w:val="both"/>
      </w:pPr>
      <w:r>
        <w:rPr>
          <w:b/>
          <w:spacing w:val="-1"/>
        </w:rPr>
        <w:t>The</w:t>
      </w:r>
      <w:r>
        <w:rPr>
          <w:b/>
          <w:spacing w:val="22"/>
        </w:rPr>
        <w:t xml:space="preserve"> </w:t>
      </w:r>
      <w:r>
        <w:rPr>
          <w:b/>
        </w:rPr>
        <w:t>Relationship</w:t>
      </w:r>
      <w:r>
        <w:rPr>
          <w:b/>
          <w:spacing w:val="26"/>
        </w:rPr>
        <w:t xml:space="preserve"> </w:t>
      </w:r>
      <w:r>
        <w:rPr>
          <w:spacing w:val="-1"/>
        </w:rPr>
        <w:t>between</w:t>
      </w:r>
      <w:r>
        <w:rPr>
          <w:spacing w:val="25"/>
        </w:rPr>
        <w:t xml:space="preserve"> </w:t>
      </w:r>
      <w:r>
        <w:t>Franchiser</w:t>
      </w:r>
      <w:r>
        <w:rPr>
          <w:spacing w:val="22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Franchisee</w:t>
      </w:r>
      <w:r>
        <w:rPr>
          <w:spacing w:val="22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solely</w:t>
      </w:r>
      <w:r>
        <w:rPr>
          <w:spacing w:val="25"/>
        </w:rPr>
        <w:t xml:space="preserve"> </w:t>
      </w:r>
      <w:r>
        <w:t>that</w:t>
      </w:r>
      <w:r>
        <w:rPr>
          <w:spacing w:val="25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t>the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seller</w:t>
      </w:r>
      <w:r>
        <w:rPr>
          <w:spacing w:val="54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buyer</w:t>
      </w:r>
      <w:r>
        <w:rPr>
          <w:spacing w:val="53"/>
        </w:rPr>
        <w:t xml:space="preserve"> </w:t>
      </w:r>
      <w:r>
        <w:t>and</w:t>
      </w:r>
      <w:r>
        <w:rPr>
          <w:spacing w:val="58"/>
        </w:rPr>
        <w:t xml:space="preserve"> </w:t>
      </w:r>
      <w:r>
        <w:t>Franchisee</w:t>
      </w:r>
      <w:r>
        <w:rPr>
          <w:spacing w:val="55"/>
        </w:rPr>
        <w:t xml:space="preserve"> </w:t>
      </w:r>
      <w:r>
        <w:t>shall</w:t>
      </w:r>
      <w:r>
        <w:rPr>
          <w:spacing w:val="56"/>
        </w:rPr>
        <w:t xml:space="preserve"> </w:t>
      </w:r>
      <w:r>
        <w:t>have</w:t>
      </w:r>
      <w:r>
        <w:rPr>
          <w:spacing w:val="57"/>
        </w:rPr>
        <w:t xml:space="preserve"> </w:t>
      </w:r>
      <w:r>
        <w:t>no</w:t>
      </w:r>
      <w:r>
        <w:rPr>
          <w:spacing w:val="55"/>
        </w:rPr>
        <w:t xml:space="preserve"> </w:t>
      </w:r>
      <w:r>
        <w:t>right</w:t>
      </w:r>
      <w:r>
        <w:rPr>
          <w:spacing w:val="54"/>
        </w:rPr>
        <w:t xml:space="preserve"> </w:t>
      </w:r>
      <w:r>
        <w:t>or</w:t>
      </w:r>
      <w:r>
        <w:rPr>
          <w:spacing w:val="55"/>
        </w:rPr>
        <w:t xml:space="preserve"> </w:t>
      </w:r>
      <w:r>
        <w:t>authority</w:t>
      </w:r>
      <w:r>
        <w:rPr>
          <w:spacing w:val="56"/>
        </w:rPr>
        <w:t xml:space="preserve"> </w:t>
      </w:r>
      <w:r>
        <w:rPr>
          <w:spacing w:val="1"/>
        </w:rPr>
        <w:t>to</w:t>
      </w:r>
      <w:r>
        <w:rPr>
          <w:spacing w:val="54"/>
        </w:rPr>
        <w:t xml:space="preserve"> </w:t>
      </w:r>
      <w:r>
        <w:t>create</w:t>
      </w:r>
      <w:r>
        <w:rPr>
          <w:spacing w:val="55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30"/>
          <w:w w:val="99"/>
        </w:rPr>
        <w:t xml:space="preserve"> </w:t>
      </w:r>
      <w:r>
        <w:t>assume</w:t>
      </w:r>
      <w:r>
        <w:rPr>
          <w:spacing w:val="5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rPr>
          <w:spacing w:val="-1"/>
        </w:rPr>
        <w:t>obligations</w:t>
      </w:r>
      <w:r>
        <w:rPr>
          <w:spacing w:val="5"/>
        </w:rPr>
        <w:t xml:space="preserve"> </w:t>
      </w:r>
      <w:r>
        <w:rPr>
          <w:spacing w:val="-1"/>
        </w:rPr>
        <w:t>or</w:t>
      </w:r>
      <w:r>
        <w:rPr>
          <w:spacing w:val="5"/>
        </w:rPr>
        <w:t xml:space="preserve"> </w:t>
      </w:r>
      <w:r>
        <w:t>responsibility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any</w:t>
      </w:r>
      <w:r>
        <w:rPr>
          <w:spacing w:val="5"/>
        </w:rPr>
        <w:t xml:space="preserve"> </w:t>
      </w:r>
      <w:r>
        <w:t>kind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name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or</w:t>
      </w:r>
      <w:r>
        <w:rPr>
          <w:spacing w:val="5"/>
        </w:rPr>
        <w:t xml:space="preserve"> </w:t>
      </w:r>
      <w:r>
        <w:rPr>
          <w:spacing w:val="-1"/>
        </w:rPr>
        <w:t>on</w:t>
      </w:r>
      <w:r>
        <w:rPr>
          <w:spacing w:val="5"/>
        </w:rPr>
        <w:t xml:space="preserve"> </w:t>
      </w:r>
      <w:r>
        <w:rPr>
          <w:spacing w:val="-1"/>
        </w:rPr>
        <w:t>behalf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Franchiser.</w:t>
      </w:r>
      <w:r>
        <w:rPr>
          <w:spacing w:val="41"/>
        </w:rPr>
        <w:t xml:space="preserve"> </w:t>
      </w:r>
      <w:r>
        <w:t>Franchisee</w:t>
      </w:r>
      <w:r>
        <w:rPr>
          <w:spacing w:val="44"/>
        </w:rPr>
        <w:t xml:space="preserve"> </w:t>
      </w:r>
      <w:r>
        <w:t>shall</w:t>
      </w:r>
      <w:r>
        <w:rPr>
          <w:spacing w:val="40"/>
        </w:rPr>
        <w:t xml:space="preserve"> </w:t>
      </w:r>
      <w:r>
        <w:t>not</w:t>
      </w:r>
      <w:r>
        <w:rPr>
          <w:spacing w:val="41"/>
        </w:rPr>
        <w:t xml:space="preserve"> </w:t>
      </w:r>
      <w:r>
        <w:t>have</w:t>
      </w:r>
      <w:r>
        <w:rPr>
          <w:spacing w:val="41"/>
        </w:rPr>
        <w:t xml:space="preserve"> </w:t>
      </w:r>
      <w:r>
        <w:t>any</w:t>
      </w:r>
      <w:r>
        <w:rPr>
          <w:spacing w:val="43"/>
        </w:rPr>
        <w:t xml:space="preserve"> </w:t>
      </w:r>
      <w:r>
        <w:t>right</w:t>
      </w:r>
      <w:r>
        <w:rPr>
          <w:spacing w:val="40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rPr>
          <w:spacing w:val="-1"/>
        </w:rPr>
        <w:t>represent</w:t>
      </w:r>
      <w:r>
        <w:rPr>
          <w:spacing w:val="41"/>
        </w:rPr>
        <w:t xml:space="preserve"> </w:t>
      </w:r>
      <w:r>
        <w:t>Franchiser</w:t>
      </w:r>
      <w:r>
        <w:rPr>
          <w:spacing w:val="39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any</w:t>
      </w:r>
      <w:r>
        <w:rPr>
          <w:rFonts w:ascii="Times New Roman"/>
          <w:spacing w:val="60"/>
          <w:w w:val="99"/>
        </w:rPr>
        <w:t xml:space="preserve"> </w:t>
      </w:r>
      <w:r>
        <w:t>purpose</w:t>
      </w:r>
      <w:r>
        <w:rPr>
          <w:spacing w:val="-10"/>
        </w:rPr>
        <w:t xml:space="preserve"> </w:t>
      </w:r>
      <w:r>
        <w:rPr>
          <w:spacing w:val="-1"/>
        </w:rPr>
        <w:t>whatsoever</w:t>
      </w:r>
      <w:r>
        <w:rPr>
          <w:spacing w:val="-8"/>
        </w:rPr>
        <w:t xml:space="preserve"> </w:t>
      </w:r>
      <w:r>
        <w:t>unless</w:t>
      </w:r>
      <w:r>
        <w:rPr>
          <w:spacing w:val="-6"/>
        </w:rPr>
        <w:t xml:space="preserve"> </w:t>
      </w:r>
      <w:r>
        <w:rPr>
          <w:spacing w:val="-1"/>
        </w:rPr>
        <w:t>otherwise</w:t>
      </w:r>
      <w:r>
        <w:rPr>
          <w:spacing w:val="-7"/>
        </w:rPr>
        <w:t xml:space="preserve"> </w:t>
      </w:r>
      <w:r>
        <w:rPr>
          <w:spacing w:val="-1"/>
        </w:rPr>
        <w:t>agreed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7"/>
        </w:rPr>
        <w:t xml:space="preserve"> </w:t>
      </w:r>
      <w:r>
        <w:rPr>
          <w:spacing w:val="-1"/>
        </w:rPr>
        <w:t>writing</w:t>
      </w:r>
      <w:r>
        <w:rPr>
          <w:spacing w:val="-7"/>
        </w:rPr>
        <w:t xml:space="preserve"> </w:t>
      </w:r>
      <w:r>
        <w:rPr>
          <w:spacing w:val="-1"/>
        </w:rPr>
        <w:t>on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case-to-case</w:t>
      </w:r>
      <w:r>
        <w:rPr>
          <w:spacing w:val="-9"/>
        </w:rPr>
        <w:t xml:space="preserve"> </w:t>
      </w:r>
      <w:r>
        <w:t>basis.</w:t>
      </w:r>
    </w:p>
    <w:p w:rsidR="00A56503" w:rsidRDefault="006F2634">
      <w:pPr>
        <w:pStyle w:val="Textkrper"/>
        <w:numPr>
          <w:ilvl w:val="0"/>
          <w:numId w:val="3"/>
        </w:numPr>
        <w:tabs>
          <w:tab w:val="left" w:pos="628"/>
        </w:tabs>
        <w:spacing w:before="114"/>
        <w:ind w:right="159" w:hanging="453"/>
        <w:jc w:val="both"/>
      </w:pPr>
      <w:r>
        <w:rPr>
          <w:b/>
          <w:spacing w:val="-1"/>
        </w:rPr>
        <w:t>Franchiser</w:t>
      </w:r>
      <w:r>
        <w:rPr>
          <w:b/>
          <w:spacing w:val="2"/>
        </w:rPr>
        <w:t xml:space="preserve"> </w:t>
      </w:r>
      <w:r>
        <w:rPr>
          <w:b/>
          <w:spacing w:val="-1"/>
        </w:rPr>
        <w:t>will</w:t>
      </w:r>
      <w:r>
        <w:rPr>
          <w:b/>
          <w:spacing w:val="2"/>
        </w:rPr>
        <w:t xml:space="preserve"> </w:t>
      </w:r>
      <w:r>
        <w:rPr>
          <w:b/>
        </w:rPr>
        <w:t>advertise</w:t>
      </w:r>
      <w:r>
        <w:rPr>
          <w:b/>
          <w:spacing w:val="3"/>
        </w:rPr>
        <w:t xml:space="preserve"> </w:t>
      </w:r>
      <w:r>
        <w:rPr>
          <w:b/>
          <w:spacing w:val="-1"/>
        </w:rPr>
        <w:t>and</w:t>
      </w:r>
      <w:r>
        <w:rPr>
          <w:b/>
          <w:spacing w:val="4"/>
        </w:rPr>
        <w:t xml:space="preserve"> </w:t>
      </w:r>
      <w:r>
        <w:rPr>
          <w:b/>
          <w:spacing w:val="-1"/>
        </w:rPr>
        <w:t>publish</w:t>
      </w:r>
      <w:r>
        <w:rPr>
          <w:b/>
          <w:spacing w:val="6"/>
        </w:rPr>
        <w:t xml:space="preserve"> </w:t>
      </w:r>
      <w:r>
        <w:rPr>
          <w:spacing w:val="1"/>
        </w:rPr>
        <w:t>the</w:t>
      </w:r>
      <w:r>
        <w:rPr>
          <w:spacing w:val="69"/>
        </w:rPr>
        <w:t xml:space="preserve"> </w:t>
      </w:r>
      <w:r>
        <w:t xml:space="preserve">name </w:t>
      </w:r>
      <w:r>
        <w:rPr>
          <w:spacing w:val="-1"/>
        </w:rPr>
        <w:t>of</w:t>
      </w:r>
      <w:r>
        <w:rPr>
          <w:spacing w:val="69"/>
        </w:rPr>
        <w:t xml:space="preserve"> </w:t>
      </w:r>
      <w:r>
        <w:t>the</w:t>
      </w:r>
      <w:r>
        <w:rPr>
          <w:spacing w:val="68"/>
        </w:rPr>
        <w:t xml:space="preserve"> </w:t>
      </w:r>
      <w:r>
        <w:t>Franchisee</w:t>
      </w:r>
      <w:r>
        <w:rPr>
          <w:spacing w:val="69"/>
        </w:rPr>
        <w:t xml:space="preserve"> </w:t>
      </w:r>
      <w:r>
        <w:t>in the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relevant</w:t>
      </w:r>
      <w:r>
        <w:rPr>
          <w:spacing w:val="1"/>
        </w:rPr>
        <w:t xml:space="preserve"> </w:t>
      </w:r>
      <w:r>
        <w:rPr>
          <w:spacing w:val="-1"/>
        </w:rPr>
        <w:t>international</w:t>
      </w:r>
      <w:r>
        <w:rPr>
          <w:spacing w:val="2"/>
        </w:rPr>
        <w:t xml:space="preserve"> </w:t>
      </w:r>
      <w:r>
        <w:t>advertisements.</w:t>
      </w:r>
      <w:r>
        <w:rPr>
          <w:spacing w:val="1"/>
        </w:rPr>
        <w:t xml:space="preserve"> </w:t>
      </w:r>
      <w:r>
        <w:t>The Franchisee at</w:t>
      </w:r>
      <w:r>
        <w:rPr>
          <w:spacing w:val="2"/>
        </w:rPr>
        <w:t xml:space="preserve"> </w:t>
      </w:r>
      <w:r>
        <w:t>its</w:t>
      </w:r>
      <w:r>
        <w:rPr>
          <w:spacing w:val="3"/>
        </w:rPr>
        <w:t xml:space="preserve"> </w:t>
      </w:r>
      <w:r>
        <w:rPr>
          <w:spacing w:val="-1"/>
        </w:rPr>
        <w:t>own</w:t>
      </w:r>
      <w:r>
        <w:rPr>
          <w:spacing w:val="3"/>
        </w:rPr>
        <w:t xml:space="preserve"> </w:t>
      </w:r>
      <w:r>
        <w:t>cost</w:t>
      </w:r>
      <w:r>
        <w:rPr>
          <w:spacing w:val="2"/>
        </w:rPr>
        <w:t xml:space="preserve"> </w:t>
      </w:r>
      <w:r>
        <w:rPr>
          <w:spacing w:val="-1"/>
        </w:rPr>
        <w:t>will</w:t>
      </w:r>
      <w:r>
        <w:rPr>
          <w:spacing w:val="1"/>
        </w:rPr>
        <w:t xml:space="preserve"> </w:t>
      </w:r>
      <w:r>
        <w:rPr>
          <w:spacing w:val="-1"/>
        </w:rPr>
        <w:t>advertise</w:t>
      </w:r>
      <w:r>
        <w:rPr>
          <w:rFonts w:ascii="Times New Roman"/>
          <w:spacing w:val="61"/>
          <w:w w:val="99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popularize </w:t>
      </w:r>
      <w:r>
        <w:t>the</w:t>
      </w:r>
      <w:r>
        <w:rPr>
          <w:spacing w:val="-3"/>
        </w:rPr>
        <w:t xml:space="preserve"> </w:t>
      </w:r>
      <w:r>
        <w:t>product</w:t>
      </w:r>
      <w:r>
        <w:rPr>
          <w:spacing w:val="-2"/>
        </w:rPr>
        <w:t xml:space="preserve"> </w:t>
      </w:r>
      <w:r>
        <w:t>in its</w:t>
      </w:r>
      <w:r>
        <w:rPr>
          <w:spacing w:val="-3"/>
        </w:rPr>
        <w:t xml:space="preserve"> </w:t>
      </w:r>
      <w:r>
        <w:t>local</w:t>
      </w:r>
      <w:r>
        <w:rPr>
          <w:spacing w:val="-1"/>
        </w:rPr>
        <w:t xml:space="preserve"> </w:t>
      </w:r>
      <w:r>
        <w:t>territory</w:t>
      </w:r>
      <w:r>
        <w:rPr>
          <w:spacing w:val="2"/>
        </w:rPr>
        <w:t xml:space="preserve"> </w:t>
      </w:r>
      <w:r>
        <w:rPr>
          <w:spacing w:val="-1"/>
        </w:rPr>
        <w:t xml:space="preserve">with </w:t>
      </w:r>
      <w:r>
        <w:t>the</w:t>
      </w:r>
      <w:r>
        <w:rPr>
          <w:spacing w:val="-3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rPr>
          <w:spacing w:val="-1"/>
        </w:rPr>
        <w:t xml:space="preserve">of </w:t>
      </w:r>
      <w:r>
        <w:t>Franchiser only</w:t>
      </w:r>
      <w:r>
        <w:rPr>
          <w:rFonts w:ascii="Times New Roman"/>
          <w:spacing w:val="40"/>
          <w:w w:val="9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maintain</w:t>
      </w:r>
      <w:r>
        <w:rPr>
          <w:spacing w:val="-8"/>
        </w:rPr>
        <w:t xml:space="preserve"> </w:t>
      </w:r>
      <w:r>
        <w:rPr>
          <w:spacing w:val="-1"/>
        </w:rPr>
        <w:t>uniformity</w:t>
      </w:r>
      <w:r>
        <w:rPr>
          <w:spacing w:val="-10"/>
        </w:rPr>
        <w:t xml:space="preserve"> </w:t>
      </w:r>
      <w:r>
        <w:rPr>
          <w:spacing w:val="1"/>
        </w:rPr>
        <w:t>in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rPr>
          <w:spacing w:val="-1"/>
        </w:rPr>
        <w:t>advertisements.</w:t>
      </w:r>
    </w:p>
    <w:p w:rsidR="00A56503" w:rsidRDefault="00A56503">
      <w:pPr>
        <w:jc w:val="both"/>
        <w:sectPr w:rsidR="00A56503">
          <w:type w:val="continuous"/>
          <w:pgSz w:w="12240" w:h="15840"/>
          <w:pgMar w:top="1420" w:right="1280" w:bottom="280" w:left="1720" w:header="720" w:footer="720" w:gutter="0"/>
          <w:cols w:space="720"/>
        </w:sectPr>
      </w:pPr>
    </w:p>
    <w:p w:rsidR="00A56503" w:rsidRDefault="006F2634">
      <w:pPr>
        <w:pStyle w:val="Textkrper"/>
        <w:numPr>
          <w:ilvl w:val="0"/>
          <w:numId w:val="2"/>
        </w:numPr>
        <w:tabs>
          <w:tab w:val="left" w:pos="628"/>
          <w:tab w:val="left" w:pos="3431"/>
          <w:tab w:val="left" w:pos="3869"/>
          <w:tab w:val="left" w:pos="7094"/>
        </w:tabs>
        <w:spacing w:before="41"/>
        <w:ind w:right="124" w:hanging="453"/>
        <w:jc w:val="both"/>
      </w:pPr>
      <w:r>
        <w:rPr>
          <w:b/>
          <w:spacing w:val="-1"/>
        </w:rPr>
        <w:lastRenderedPageBreak/>
        <w:t>The</w:t>
      </w:r>
      <w:r>
        <w:rPr>
          <w:b/>
          <w:spacing w:val="21"/>
        </w:rPr>
        <w:t xml:space="preserve"> </w:t>
      </w:r>
      <w:r>
        <w:rPr>
          <w:b/>
        </w:rPr>
        <w:t>initial</w:t>
      </w:r>
      <w:r>
        <w:rPr>
          <w:b/>
          <w:spacing w:val="21"/>
        </w:rPr>
        <w:t xml:space="preserve"> </w:t>
      </w:r>
      <w:r>
        <w:rPr>
          <w:b/>
        </w:rPr>
        <w:t>period</w:t>
      </w:r>
      <w:r>
        <w:rPr>
          <w:b/>
          <w:spacing w:val="27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rPr>
          <w:spacing w:val="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present</w:t>
      </w:r>
      <w:r>
        <w:rPr>
          <w:spacing w:val="23"/>
        </w:rPr>
        <w:t xml:space="preserve"> </w:t>
      </w:r>
      <w:r>
        <w:t>arrangement</w:t>
      </w:r>
      <w:r>
        <w:rPr>
          <w:spacing w:val="23"/>
        </w:rPr>
        <w:t xml:space="preserve"> </w:t>
      </w:r>
      <w:r>
        <w:t>shall</w:t>
      </w:r>
      <w:r>
        <w:rPr>
          <w:spacing w:val="22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period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rPr>
          <w:spacing w:val="24"/>
        </w:rPr>
        <w:t xml:space="preserve"> </w:t>
      </w:r>
      <w:r>
        <w:t>one</w:t>
      </w:r>
      <w:r>
        <w:rPr>
          <w:spacing w:val="22"/>
        </w:rPr>
        <w:t xml:space="preserve"> </w:t>
      </w:r>
      <w:r>
        <w:t>year</w:t>
      </w:r>
      <w:r>
        <w:rPr>
          <w:rFonts w:ascii="Times New Roman"/>
          <w:spacing w:val="28"/>
          <w:w w:val="99"/>
        </w:rPr>
        <w:t xml:space="preserve"> </w:t>
      </w:r>
      <w:r>
        <w:t>commencing</w:t>
      </w:r>
      <w:r>
        <w:rPr>
          <w:spacing w:val="-4"/>
        </w:rPr>
        <w:t xml:space="preserve"> </w:t>
      </w:r>
      <w:r>
        <w:rPr>
          <w:spacing w:val="-1"/>
        </w:rPr>
        <w:t>from</w:t>
      </w:r>
      <w:r>
        <w:rPr>
          <w:rFonts w:ascii="Times New Roman"/>
          <w:spacing w:val="-1"/>
          <w:u w:val="single" w:color="000000"/>
        </w:rPr>
        <w:tab/>
      </w:r>
      <w:r>
        <w:rPr>
          <w:rFonts w:ascii="Times New Roman"/>
          <w:spacing w:val="-1"/>
          <w:u w:val="single" w:color="000000"/>
        </w:rPr>
        <w:tab/>
      </w:r>
      <w:r>
        <w:t>and</w:t>
      </w:r>
      <w:r>
        <w:rPr>
          <w:spacing w:val="6"/>
        </w:rPr>
        <w:t xml:space="preserve"> </w:t>
      </w:r>
      <w:r>
        <w:rPr>
          <w:spacing w:val="-1"/>
        </w:rPr>
        <w:t>expiring</w:t>
      </w:r>
      <w:r>
        <w:rPr>
          <w:spacing w:val="7"/>
        </w:rPr>
        <w:t xml:space="preserve"> </w:t>
      </w:r>
      <w:r>
        <w:rPr>
          <w:spacing w:val="-1"/>
        </w:rPr>
        <w:t>on</w:t>
      </w:r>
      <w:r>
        <w:rPr>
          <w:rFonts w:ascii="Times New Roman"/>
          <w:spacing w:val="-1"/>
          <w:u w:val="single" w:color="000000"/>
        </w:rPr>
        <w:tab/>
      </w:r>
      <w:r>
        <w:t>.</w:t>
      </w:r>
      <w:r>
        <w:rPr>
          <w:spacing w:val="7"/>
        </w:rPr>
        <w:t xml:space="preserve"> </w:t>
      </w:r>
      <w:r>
        <w:t>If</w:t>
      </w:r>
      <w:r>
        <w:rPr>
          <w:spacing w:val="8"/>
        </w:rPr>
        <w:t xml:space="preserve"> </w:t>
      </w:r>
      <w:r>
        <w:t>not</w:t>
      </w:r>
      <w:r>
        <w:rPr>
          <w:spacing w:val="10"/>
        </w:rPr>
        <w:t xml:space="preserve"> </w:t>
      </w:r>
      <w:r>
        <w:rPr>
          <w:spacing w:val="-1"/>
        </w:rPr>
        <w:t>terminated,</w:t>
      </w:r>
      <w:r>
        <w:rPr>
          <w:rFonts w:ascii="Times New Roman"/>
          <w:spacing w:val="37"/>
          <w:w w:val="99"/>
        </w:rPr>
        <w:t xml:space="preserve"> </w:t>
      </w:r>
      <w:r>
        <w:rPr>
          <w:spacing w:val="-1"/>
        </w:rPr>
        <w:t>after</w:t>
      </w:r>
      <w:r>
        <w:rPr>
          <w:spacing w:val="25"/>
        </w:rPr>
        <w:t xml:space="preserve"> </w:t>
      </w:r>
      <w:r>
        <w:rPr>
          <w:spacing w:val="-1"/>
        </w:rPr>
        <w:t>expiry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rPr>
          <w:spacing w:val="1"/>
        </w:rPr>
        <w:t>the</w:t>
      </w:r>
      <w:r>
        <w:rPr>
          <w:spacing w:val="21"/>
        </w:rPr>
        <w:t xml:space="preserve"> </w:t>
      </w:r>
      <w:r>
        <w:t>above</w:t>
      </w:r>
      <w:r>
        <w:rPr>
          <w:spacing w:val="21"/>
        </w:rPr>
        <w:t xml:space="preserve"> </w:t>
      </w:r>
      <w:r>
        <w:t>period</w:t>
      </w:r>
      <w:r>
        <w:rPr>
          <w:spacing w:val="23"/>
        </w:rPr>
        <w:t xml:space="preserve"> </w:t>
      </w:r>
      <w:r>
        <w:rPr>
          <w:spacing w:val="1"/>
        </w:rPr>
        <w:t>the</w:t>
      </w:r>
      <w:r>
        <w:rPr>
          <w:spacing w:val="21"/>
        </w:rPr>
        <w:t xml:space="preserve"> </w:t>
      </w:r>
      <w:r>
        <w:t>agreement</w:t>
      </w:r>
      <w:r>
        <w:rPr>
          <w:spacing w:val="23"/>
        </w:rPr>
        <w:t xml:space="preserve"> </w:t>
      </w:r>
      <w:r>
        <w:rPr>
          <w:spacing w:val="-1"/>
        </w:rPr>
        <w:t>will</w:t>
      </w:r>
      <w:r>
        <w:rPr>
          <w:spacing w:val="22"/>
        </w:rPr>
        <w:t xml:space="preserve"> </w:t>
      </w:r>
      <w:r>
        <w:t>stand</w:t>
      </w:r>
      <w:r>
        <w:rPr>
          <w:spacing w:val="26"/>
        </w:rPr>
        <w:t xml:space="preserve"> </w:t>
      </w:r>
      <w:r>
        <w:rPr>
          <w:spacing w:val="-1"/>
        </w:rPr>
        <w:t>extended</w:t>
      </w:r>
      <w:r>
        <w:rPr>
          <w:spacing w:val="25"/>
        </w:rPr>
        <w:t xml:space="preserve"> </w:t>
      </w:r>
      <w:r>
        <w:rPr>
          <w:spacing w:val="-1"/>
        </w:rPr>
        <w:t>for</w:t>
      </w:r>
      <w:r>
        <w:rPr>
          <w:spacing w:val="23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further</w:t>
      </w:r>
      <w:r>
        <w:rPr>
          <w:rFonts w:ascii="Times New Roman"/>
          <w:spacing w:val="66"/>
          <w:w w:val="99"/>
        </w:rPr>
        <w:t xml:space="preserve"> </w:t>
      </w:r>
      <w:r>
        <w:rPr>
          <w:spacing w:val="-1"/>
        </w:rPr>
        <w:t>period</w:t>
      </w:r>
      <w:r>
        <w:rPr>
          <w:spacing w:val="-9"/>
        </w:rPr>
        <w:t xml:space="preserve"> </w:t>
      </w:r>
      <w:r>
        <w:t>of</w:t>
      </w:r>
      <w:r>
        <w:rPr>
          <w:rFonts w:ascii="Times New Roman"/>
          <w:u w:val="single" w:color="000000"/>
        </w:rPr>
        <w:tab/>
      </w:r>
      <w:r>
        <w:t>years.</w:t>
      </w:r>
    </w:p>
    <w:p w:rsidR="00A56503" w:rsidRDefault="006F2634">
      <w:pPr>
        <w:pStyle w:val="Textkrper"/>
        <w:numPr>
          <w:ilvl w:val="0"/>
          <w:numId w:val="2"/>
        </w:numPr>
        <w:tabs>
          <w:tab w:val="left" w:pos="628"/>
        </w:tabs>
        <w:ind w:right="119" w:hanging="453"/>
        <w:jc w:val="both"/>
      </w:pPr>
      <w:r>
        <w:rPr>
          <w:spacing w:val="-1"/>
        </w:rPr>
        <w:t>The</w:t>
      </w:r>
      <w:r>
        <w:rPr>
          <w:spacing w:val="27"/>
        </w:rPr>
        <w:t xml:space="preserve"> </w:t>
      </w:r>
      <w:r>
        <w:t>Franchisee</w:t>
      </w:r>
      <w:r>
        <w:rPr>
          <w:spacing w:val="27"/>
        </w:rPr>
        <w:t xml:space="preserve"> </w:t>
      </w:r>
      <w:r>
        <w:rPr>
          <w:spacing w:val="-1"/>
        </w:rPr>
        <w:t>will</w:t>
      </w:r>
      <w:r>
        <w:rPr>
          <w:spacing w:val="29"/>
        </w:rPr>
        <w:t xml:space="preserve"> </w:t>
      </w:r>
      <w:r>
        <w:t>pay</w:t>
      </w:r>
      <w:r>
        <w:rPr>
          <w:spacing w:val="28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rPr>
          <w:spacing w:val="-1"/>
        </w:rPr>
        <w:t>Franchiser</w:t>
      </w:r>
      <w:r>
        <w:rPr>
          <w:spacing w:val="30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lump</w:t>
      </w:r>
      <w:r>
        <w:rPr>
          <w:spacing w:val="30"/>
        </w:rPr>
        <w:t xml:space="preserve"> </w:t>
      </w:r>
      <w:r>
        <w:t>sum</w:t>
      </w:r>
      <w:r>
        <w:rPr>
          <w:spacing w:val="36"/>
        </w:rPr>
        <w:t xml:space="preserve"> </w:t>
      </w:r>
      <w:r>
        <w:rPr>
          <w:b/>
          <w:spacing w:val="-1"/>
        </w:rPr>
        <w:t>franchise</w:t>
      </w:r>
      <w:r>
        <w:rPr>
          <w:b/>
          <w:spacing w:val="31"/>
        </w:rPr>
        <w:t xml:space="preserve"> </w:t>
      </w:r>
      <w:r>
        <w:rPr>
          <w:b/>
        </w:rPr>
        <w:t>fee</w:t>
      </w:r>
      <w:r>
        <w:rPr>
          <w:b/>
          <w:spacing w:val="30"/>
        </w:rPr>
        <w:t xml:space="preserve"> </w:t>
      </w:r>
      <w:r>
        <w:rPr>
          <w:b/>
        </w:rPr>
        <w:t>of</w:t>
      </w:r>
      <w:r>
        <w:rPr>
          <w:rFonts w:ascii="Times New Roman"/>
          <w:b/>
          <w:spacing w:val="47"/>
          <w:w w:val="99"/>
        </w:rPr>
        <w:t xml:space="preserve"> </w:t>
      </w:r>
      <w:r>
        <w:rPr>
          <w:b/>
        </w:rPr>
        <w:t>100,00000/-</w:t>
      </w:r>
      <w:r>
        <w:rPr>
          <w:b/>
          <w:spacing w:val="8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5"/>
        </w:rPr>
        <w:t xml:space="preserve"> </w:t>
      </w:r>
      <w:r>
        <w:t>initial</w:t>
      </w:r>
      <w:r>
        <w:rPr>
          <w:spacing w:val="7"/>
        </w:rPr>
        <w:t xml:space="preserve"> </w:t>
      </w:r>
      <w:r>
        <w:rPr>
          <w:spacing w:val="-1"/>
        </w:rPr>
        <w:t>term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t>twelve</w:t>
      </w:r>
      <w:r>
        <w:rPr>
          <w:spacing w:val="7"/>
        </w:rPr>
        <w:t xml:space="preserve"> </w:t>
      </w:r>
      <w:r>
        <w:t>months</w:t>
      </w:r>
      <w:r>
        <w:rPr>
          <w:spacing w:val="5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which</w:t>
      </w:r>
      <w:r>
        <w:rPr>
          <w:spacing w:val="8"/>
        </w:rPr>
        <w:t xml:space="preserve"> </w:t>
      </w:r>
      <w:r>
        <w:rPr>
          <w:spacing w:val="-1"/>
        </w:rPr>
        <w:t>will</w:t>
      </w:r>
      <w:r>
        <w:rPr>
          <w:spacing w:val="6"/>
        </w:rPr>
        <w:t xml:space="preserve"> </w:t>
      </w:r>
      <w:r>
        <w:t>have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paid</w:t>
      </w:r>
      <w:r>
        <w:rPr>
          <w:rFonts w:ascii="Times New Roman"/>
          <w:spacing w:val="36"/>
          <w:w w:val="99"/>
        </w:rPr>
        <w:t xml:space="preserve"> </w:t>
      </w:r>
      <w:r>
        <w:t>within</w:t>
      </w:r>
      <w:r>
        <w:rPr>
          <w:spacing w:val="-6"/>
        </w:rPr>
        <w:t xml:space="preserve"> </w:t>
      </w:r>
      <w:r>
        <w:t>12</w:t>
      </w:r>
      <w:r>
        <w:rPr>
          <w:spacing w:val="-7"/>
        </w:rPr>
        <w:t xml:space="preserve"> </w:t>
      </w:r>
      <w:r>
        <w:t>months</w:t>
      </w:r>
      <w:r>
        <w:rPr>
          <w:spacing w:val="-8"/>
        </w:rPr>
        <w:t xml:space="preserve"> </w:t>
      </w:r>
      <w:r>
        <w:rPr>
          <w:spacing w:val="-1"/>
        </w:rPr>
        <w:t>from</w:t>
      </w:r>
      <w:r>
        <w:rPr>
          <w:spacing w:val="-6"/>
        </w:rPr>
        <w:t xml:space="preserve"> </w:t>
      </w:r>
      <w:r>
        <w:rPr>
          <w:spacing w:val="1"/>
        </w:rPr>
        <w:t>the</w:t>
      </w:r>
      <w:r>
        <w:rPr>
          <w:spacing w:val="-9"/>
        </w:rPr>
        <w:t xml:space="preserve"> </w:t>
      </w:r>
      <w:r>
        <w:t>date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agreement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equal</w:t>
      </w:r>
      <w:r>
        <w:rPr>
          <w:spacing w:val="-7"/>
        </w:rPr>
        <w:t xml:space="preserve"> </w:t>
      </w:r>
      <w:r>
        <w:t>monthly</w:t>
      </w:r>
      <w:r>
        <w:rPr>
          <w:spacing w:val="-7"/>
        </w:rPr>
        <w:t xml:space="preserve"> </w:t>
      </w:r>
      <w:r>
        <w:t>instalments.</w:t>
      </w:r>
    </w:p>
    <w:p w:rsidR="00A56503" w:rsidRDefault="006F2634">
      <w:pPr>
        <w:tabs>
          <w:tab w:val="left" w:pos="6125"/>
        </w:tabs>
        <w:spacing w:before="112"/>
        <w:ind w:left="627" w:right="119" w:hanging="454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b/>
          <w:sz w:val="20"/>
        </w:rPr>
        <w:t xml:space="preserve">6.  </w:t>
      </w:r>
      <w:r>
        <w:rPr>
          <w:rFonts w:ascii="Verdana"/>
          <w:b/>
          <w:spacing w:val="23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The</w:t>
      </w:r>
      <w:r>
        <w:rPr>
          <w:rFonts w:ascii="Verdana"/>
          <w:b/>
          <w:spacing w:val="22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goods</w:t>
      </w:r>
      <w:r>
        <w:rPr>
          <w:rFonts w:ascii="Verdana"/>
          <w:b/>
          <w:spacing w:val="24"/>
          <w:sz w:val="20"/>
        </w:rPr>
        <w:t xml:space="preserve"> </w:t>
      </w:r>
      <w:r>
        <w:rPr>
          <w:rFonts w:ascii="Verdana"/>
          <w:b/>
          <w:sz w:val="20"/>
        </w:rPr>
        <w:t>will</w:t>
      </w:r>
      <w:r>
        <w:rPr>
          <w:rFonts w:ascii="Verdana"/>
          <w:b/>
          <w:spacing w:val="22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be</w:t>
      </w:r>
      <w:r>
        <w:rPr>
          <w:rFonts w:ascii="Verdana"/>
          <w:b/>
          <w:spacing w:val="24"/>
          <w:sz w:val="20"/>
        </w:rPr>
        <w:t xml:space="preserve"> </w:t>
      </w:r>
      <w:r>
        <w:rPr>
          <w:rFonts w:ascii="Verdana"/>
          <w:b/>
          <w:sz w:val="20"/>
        </w:rPr>
        <w:t>exported</w:t>
      </w:r>
      <w:r>
        <w:rPr>
          <w:rFonts w:ascii="Verdana"/>
          <w:b/>
          <w:spacing w:val="24"/>
          <w:sz w:val="20"/>
        </w:rPr>
        <w:t xml:space="preserve"> </w:t>
      </w:r>
      <w:r>
        <w:rPr>
          <w:rFonts w:ascii="Verdana"/>
          <w:b/>
          <w:sz w:val="20"/>
        </w:rPr>
        <w:t>from</w:t>
      </w:r>
      <w:r>
        <w:rPr>
          <w:rFonts w:ascii="Verdana"/>
          <w:b/>
          <w:spacing w:val="23"/>
          <w:sz w:val="20"/>
        </w:rPr>
        <w:t xml:space="preserve"> </w:t>
      </w:r>
      <w:r>
        <w:rPr>
          <w:rFonts w:ascii="Verdana"/>
          <w:b/>
          <w:spacing w:val="2"/>
          <w:sz w:val="20"/>
        </w:rPr>
        <w:t>_</w:t>
      </w:r>
      <w:r>
        <w:rPr>
          <w:rFonts w:ascii="Times New Roman"/>
          <w:b/>
          <w:spacing w:val="2"/>
          <w:sz w:val="20"/>
          <w:u w:val="thick" w:color="000000"/>
        </w:rPr>
        <w:tab/>
      </w:r>
      <w:r>
        <w:rPr>
          <w:rFonts w:ascii="Verdana"/>
          <w:spacing w:val="1"/>
          <w:sz w:val="20"/>
        </w:rPr>
        <w:t>by</w:t>
      </w:r>
      <w:r>
        <w:rPr>
          <w:rFonts w:ascii="Verdana"/>
          <w:spacing w:val="22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21"/>
          <w:sz w:val="20"/>
        </w:rPr>
        <w:t xml:space="preserve"> </w:t>
      </w:r>
      <w:r>
        <w:rPr>
          <w:rFonts w:ascii="Verdana"/>
          <w:sz w:val="20"/>
        </w:rPr>
        <w:t>Franchiser</w:t>
      </w:r>
      <w:r>
        <w:rPr>
          <w:rFonts w:ascii="Verdana"/>
          <w:spacing w:val="21"/>
          <w:sz w:val="20"/>
        </w:rPr>
        <w:t xml:space="preserve"> </w:t>
      </w:r>
      <w:r>
        <w:rPr>
          <w:rFonts w:ascii="Verdana"/>
          <w:sz w:val="20"/>
        </w:rPr>
        <w:t>and/or</w:t>
      </w:r>
      <w:r>
        <w:rPr>
          <w:rFonts w:ascii="Verdana"/>
          <w:spacing w:val="21"/>
          <w:sz w:val="20"/>
        </w:rPr>
        <w:t xml:space="preserve"> </w:t>
      </w:r>
      <w:r>
        <w:rPr>
          <w:rFonts w:ascii="Verdana"/>
          <w:sz w:val="20"/>
        </w:rPr>
        <w:t>by</w:t>
      </w:r>
      <w:r>
        <w:rPr>
          <w:rFonts w:ascii="Times New Roman"/>
          <w:spacing w:val="24"/>
          <w:w w:val="99"/>
          <w:sz w:val="20"/>
        </w:rPr>
        <w:t xml:space="preserve"> </w:t>
      </w:r>
      <w:r>
        <w:rPr>
          <w:rFonts w:ascii="Verdana"/>
          <w:spacing w:val="-1"/>
          <w:sz w:val="20"/>
        </w:rPr>
        <w:t>their</w:t>
      </w:r>
      <w:r>
        <w:rPr>
          <w:rFonts w:ascii="Verdana"/>
          <w:sz w:val="20"/>
        </w:rPr>
        <w:t xml:space="preserve"> </w:t>
      </w:r>
      <w:r>
        <w:rPr>
          <w:rFonts w:ascii="Verdana"/>
          <w:spacing w:val="7"/>
          <w:sz w:val="20"/>
        </w:rPr>
        <w:t xml:space="preserve"> </w:t>
      </w:r>
      <w:r>
        <w:rPr>
          <w:rFonts w:ascii="Verdana"/>
          <w:spacing w:val="-1"/>
          <w:sz w:val="20"/>
        </w:rPr>
        <w:t>specified</w:t>
      </w:r>
      <w:r>
        <w:rPr>
          <w:rFonts w:ascii="Verdana"/>
          <w:sz w:val="20"/>
        </w:rPr>
        <w:t xml:space="preserve"> </w:t>
      </w:r>
      <w:r>
        <w:rPr>
          <w:rFonts w:ascii="Verdana"/>
          <w:spacing w:val="11"/>
          <w:sz w:val="20"/>
        </w:rPr>
        <w:t xml:space="preserve"> </w:t>
      </w:r>
      <w:r>
        <w:rPr>
          <w:rFonts w:ascii="Verdana"/>
          <w:sz w:val="20"/>
        </w:rPr>
        <w:t xml:space="preserve">sister </w:t>
      </w:r>
      <w:r>
        <w:rPr>
          <w:rFonts w:ascii="Verdana"/>
          <w:spacing w:val="10"/>
          <w:sz w:val="20"/>
        </w:rPr>
        <w:t xml:space="preserve"> </w:t>
      </w:r>
      <w:r>
        <w:rPr>
          <w:rFonts w:ascii="Verdana"/>
          <w:sz w:val="20"/>
        </w:rPr>
        <w:t xml:space="preserve">concerns </w:t>
      </w:r>
      <w:r>
        <w:rPr>
          <w:rFonts w:ascii="Verdana"/>
          <w:spacing w:val="8"/>
          <w:sz w:val="20"/>
        </w:rPr>
        <w:t xml:space="preserve"> </w:t>
      </w:r>
      <w:r>
        <w:rPr>
          <w:rFonts w:ascii="Verdana"/>
          <w:sz w:val="20"/>
        </w:rPr>
        <w:t xml:space="preserve">only. </w:t>
      </w:r>
      <w:r>
        <w:rPr>
          <w:rFonts w:ascii="Verdana"/>
          <w:spacing w:val="8"/>
          <w:sz w:val="20"/>
        </w:rPr>
        <w:t xml:space="preserve"> </w:t>
      </w:r>
      <w:r>
        <w:rPr>
          <w:rFonts w:ascii="Verdana"/>
          <w:sz w:val="20"/>
        </w:rPr>
        <w:t xml:space="preserve">The </w:t>
      </w:r>
      <w:r>
        <w:rPr>
          <w:rFonts w:ascii="Verdana"/>
          <w:spacing w:val="7"/>
          <w:sz w:val="20"/>
        </w:rPr>
        <w:t xml:space="preserve"> </w:t>
      </w:r>
      <w:r>
        <w:rPr>
          <w:rFonts w:ascii="Verdana"/>
          <w:sz w:val="20"/>
        </w:rPr>
        <w:t xml:space="preserve">Franchisee </w:t>
      </w:r>
      <w:r>
        <w:rPr>
          <w:rFonts w:ascii="Verdana"/>
          <w:spacing w:val="7"/>
          <w:sz w:val="20"/>
        </w:rPr>
        <w:t xml:space="preserve"> </w:t>
      </w:r>
      <w:r>
        <w:rPr>
          <w:rFonts w:ascii="Verdana"/>
          <w:spacing w:val="-1"/>
          <w:sz w:val="20"/>
        </w:rPr>
        <w:t>will</w:t>
      </w:r>
      <w:r>
        <w:rPr>
          <w:rFonts w:ascii="Verdana"/>
          <w:sz w:val="20"/>
        </w:rPr>
        <w:t xml:space="preserve"> </w:t>
      </w:r>
      <w:r>
        <w:rPr>
          <w:rFonts w:ascii="Verdana"/>
          <w:spacing w:val="9"/>
          <w:sz w:val="20"/>
        </w:rPr>
        <w:t xml:space="preserve"> </w:t>
      </w:r>
      <w:r>
        <w:rPr>
          <w:rFonts w:ascii="Verdana"/>
          <w:sz w:val="20"/>
        </w:rPr>
        <w:t xml:space="preserve">place </w:t>
      </w:r>
      <w:r>
        <w:rPr>
          <w:rFonts w:ascii="Verdana"/>
          <w:spacing w:val="7"/>
          <w:sz w:val="20"/>
        </w:rPr>
        <w:t xml:space="preserve"> </w:t>
      </w:r>
      <w:r>
        <w:rPr>
          <w:rFonts w:ascii="Verdana"/>
          <w:sz w:val="20"/>
        </w:rPr>
        <w:t xml:space="preserve">the </w:t>
      </w:r>
      <w:r>
        <w:rPr>
          <w:rFonts w:ascii="Verdana"/>
          <w:spacing w:val="7"/>
          <w:sz w:val="20"/>
        </w:rPr>
        <w:t xml:space="preserve"> </w:t>
      </w:r>
      <w:r>
        <w:rPr>
          <w:rFonts w:ascii="Verdana"/>
          <w:sz w:val="20"/>
        </w:rPr>
        <w:t xml:space="preserve">orders </w:t>
      </w:r>
      <w:r>
        <w:rPr>
          <w:rFonts w:ascii="Verdana"/>
          <w:spacing w:val="8"/>
          <w:sz w:val="20"/>
        </w:rPr>
        <w:t xml:space="preserve"> </w:t>
      </w:r>
      <w:r>
        <w:rPr>
          <w:rFonts w:ascii="Verdana"/>
          <w:sz w:val="20"/>
        </w:rPr>
        <w:t>at</w:t>
      </w:r>
    </w:p>
    <w:p w:rsidR="00A56503" w:rsidRDefault="006F2634">
      <w:pPr>
        <w:pStyle w:val="Textkrper"/>
        <w:tabs>
          <w:tab w:val="left" w:pos="2281"/>
          <w:tab w:val="left" w:pos="3487"/>
          <w:tab w:val="left" w:pos="5878"/>
        </w:tabs>
        <w:spacing w:before="2" w:line="239" w:lineRule="auto"/>
        <w:ind w:right="117" w:firstLine="0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.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Franchisee</w:t>
      </w:r>
      <w:r>
        <w:rPr>
          <w:spacing w:val="37"/>
        </w:rPr>
        <w:t xml:space="preserve"> </w:t>
      </w:r>
      <w:r>
        <w:rPr>
          <w:spacing w:val="-1"/>
        </w:rPr>
        <w:t>can</w:t>
      </w:r>
      <w:r>
        <w:rPr>
          <w:spacing w:val="38"/>
        </w:rPr>
        <w:t xml:space="preserve"> </w:t>
      </w:r>
      <w:r>
        <w:t>also</w:t>
      </w:r>
      <w:r>
        <w:rPr>
          <w:spacing w:val="35"/>
        </w:rPr>
        <w:t xml:space="preserve"> </w:t>
      </w:r>
      <w:r>
        <w:t>purchase</w:t>
      </w:r>
      <w:r>
        <w:rPr>
          <w:spacing w:val="37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goods</w:t>
      </w:r>
      <w:r>
        <w:rPr>
          <w:spacing w:val="38"/>
        </w:rPr>
        <w:t xml:space="preserve"> </w:t>
      </w:r>
      <w:r>
        <w:rPr>
          <w:spacing w:val="-1"/>
        </w:rPr>
        <w:t>from</w:t>
      </w:r>
      <w:r>
        <w:rPr>
          <w:spacing w:val="40"/>
        </w:rPr>
        <w:t xml:space="preserve"> </w:t>
      </w:r>
      <w:r>
        <w:t>Franchiser</w:t>
      </w:r>
      <w:r>
        <w:rPr>
          <w:rFonts w:cs="Verdana"/>
          <w:i/>
        </w:rPr>
        <w:t>’</w:t>
      </w:r>
      <w:r>
        <w:t>s</w:t>
      </w:r>
      <w:r>
        <w:rPr>
          <w:rFonts w:ascii="Times New Roman" w:eastAsia="Times New Roman" w:hAnsi="Times New Roman" w:cs="Times New Roman"/>
          <w:spacing w:val="24"/>
          <w:w w:val="99"/>
        </w:rPr>
        <w:t xml:space="preserve"> </w:t>
      </w:r>
      <w:r>
        <w:rPr>
          <w:spacing w:val="-1"/>
        </w:rPr>
        <w:t>head</w:t>
      </w:r>
      <w:r>
        <w:rPr>
          <w:spacing w:val="22"/>
        </w:rPr>
        <w:t xml:space="preserve"> </w:t>
      </w:r>
      <w:r>
        <w:t>office</w:t>
      </w:r>
      <w:r>
        <w:rPr>
          <w:spacing w:val="22"/>
        </w:rPr>
        <w:t xml:space="preserve"> </w:t>
      </w:r>
      <w:r>
        <w:t>at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by</w:t>
      </w:r>
      <w:r>
        <w:rPr>
          <w:spacing w:val="22"/>
        </w:rPr>
        <w:t xml:space="preserve"> </w:t>
      </w:r>
      <w:r>
        <w:t>making</w:t>
      </w:r>
      <w:r>
        <w:rPr>
          <w:spacing w:val="22"/>
        </w:rPr>
        <w:t xml:space="preserve"> </w:t>
      </w:r>
      <w:r>
        <w:t>cash</w:t>
      </w:r>
      <w:r>
        <w:rPr>
          <w:spacing w:val="23"/>
        </w:rPr>
        <w:t xml:space="preserve"> </w:t>
      </w:r>
      <w:r>
        <w:t>payment</w:t>
      </w:r>
      <w:r>
        <w:rPr>
          <w:spacing w:val="23"/>
        </w:rPr>
        <w:t xml:space="preserve"> </w:t>
      </w:r>
      <w:r>
        <w:t>at</w:t>
      </w:r>
      <w:r>
        <w:rPr>
          <w:spacing w:val="25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wholesale</w:t>
      </w:r>
      <w:r>
        <w:rPr>
          <w:spacing w:val="22"/>
        </w:rPr>
        <w:t xml:space="preserve"> </w:t>
      </w:r>
      <w:r>
        <w:t>price.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rFonts w:ascii="Times New Roman" w:eastAsia="Times New Roman" w:hAnsi="Times New Roman" w:cs="Times New Roman"/>
          <w:spacing w:val="32"/>
          <w:w w:val="99"/>
        </w:rPr>
        <w:t xml:space="preserve"> </w:t>
      </w:r>
      <w:r>
        <w:t>Franchiser</w:t>
      </w:r>
      <w:r>
        <w:rPr>
          <w:spacing w:val="16"/>
        </w:rPr>
        <w:t xml:space="preserve"> </w:t>
      </w:r>
      <w:r>
        <w:t>may</w:t>
      </w:r>
      <w:r>
        <w:rPr>
          <w:spacing w:val="16"/>
        </w:rPr>
        <w:t xml:space="preserve"> </w:t>
      </w:r>
      <w:r>
        <w:t>give</w:t>
      </w:r>
      <w:r>
        <w:rPr>
          <w:spacing w:val="16"/>
        </w:rPr>
        <w:t xml:space="preserve"> </w:t>
      </w:r>
      <w:r>
        <w:t>goods</w:t>
      </w:r>
      <w:r>
        <w:rPr>
          <w:spacing w:val="17"/>
        </w:rPr>
        <w:t xml:space="preserve"> </w:t>
      </w:r>
      <w:r>
        <w:t>worth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USD</w:t>
      </w:r>
      <w:r>
        <w:rPr>
          <w:spacing w:val="21"/>
        </w:rPr>
        <w:t xml:space="preserve"> </w:t>
      </w:r>
      <w:r>
        <w:rPr>
          <w:spacing w:val="-1"/>
        </w:rPr>
        <w:t>on</w:t>
      </w:r>
      <w:r>
        <w:rPr>
          <w:spacing w:val="22"/>
        </w:rPr>
        <w:t xml:space="preserve"> </w:t>
      </w:r>
      <w:r>
        <w:rPr>
          <w:spacing w:val="-1"/>
        </w:rPr>
        <w:t>credit</w:t>
      </w:r>
      <w:r>
        <w:rPr>
          <w:spacing w:val="22"/>
        </w:rPr>
        <w:t xml:space="preserve"> </w:t>
      </w:r>
      <w:r>
        <w:rPr>
          <w:spacing w:val="-1"/>
        </w:rPr>
        <w:t>per</w:t>
      </w:r>
      <w:r>
        <w:rPr>
          <w:spacing w:val="22"/>
        </w:rPr>
        <w:t xml:space="preserve"> </w:t>
      </w:r>
      <w:r>
        <w:t>shop</w:t>
      </w:r>
      <w:r>
        <w:rPr>
          <w:spacing w:val="22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60</w:t>
      </w:r>
      <w:r>
        <w:rPr>
          <w:rFonts w:ascii="Times New Roman" w:eastAsia="Times New Roman" w:hAnsi="Times New Roman" w:cs="Times New Roman"/>
          <w:spacing w:val="28"/>
          <w:w w:val="99"/>
        </w:rPr>
        <w:t xml:space="preserve"> </w:t>
      </w:r>
      <w:r>
        <w:rPr>
          <w:spacing w:val="-1"/>
        </w:rPr>
        <w:t>days.</w:t>
      </w:r>
      <w:r>
        <w:rPr>
          <w:spacing w:val="26"/>
        </w:rPr>
        <w:t xml:space="preserve"> </w:t>
      </w:r>
      <w:r>
        <w:t>For</w:t>
      </w:r>
      <w:r>
        <w:rPr>
          <w:spacing w:val="25"/>
        </w:rPr>
        <w:t xml:space="preserve"> </w:t>
      </w:r>
      <w:r>
        <w:t>any</w:t>
      </w:r>
      <w:r>
        <w:rPr>
          <w:spacing w:val="26"/>
        </w:rPr>
        <w:t xml:space="preserve"> </w:t>
      </w:r>
      <w:r>
        <w:rPr>
          <w:spacing w:val="-1"/>
        </w:rPr>
        <w:t>excess</w:t>
      </w:r>
      <w:r>
        <w:rPr>
          <w:spacing w:val="25"/>
        </w:rPr>
        <w:t xml:space="preserve"> </w:t>
      </w:r>
      <w:r>
        <w:t>goods</w:t>
      </w:r>
      <w:r>
        <w:rPr>
          <w:spacing w:val="26"/>
        </w:rPr>
        <w:t xml:space="preserve"> </w:t>
      </w:r>
      <w:r>
        <w:rPr>
          <w:spacing w:val="-1"/>
        </w:rPr>
        <w:t>ordered,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Franchisee</w:t>
      </w:r>
      <w:r>
        <w:rPr>
          <w:spacing w:val="25"/>
        </w:rPr>
        <w:t xml:space="preserve"> </w:t>
      </w:r>
      <w:r>
        <w:t>shall</w:t>
      </w:r>
      <w:r>
        <w:rPr>
          <w:spacing w:val="24"/>
        </w:rPr>
        <w:t xml:space="preserve"> </w:t>
      </w:r>
      <w:r>
        <w:t>pay</w:t>
      </w:r>
      <w:r>
        <w:rPr>
          <w:spacing w:val="26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advance</w:t>
      </w:r>
      <w:r>
        <w:rPr>
          <w:spacing w:val="25"/>
        </w:rPr>
        <w:t xml:space="preserve"> </w:t>
      </w:r>
      <w:r>
        <w:rPr>
          <w:spacing w:val="-1"/>
        </w:rPr>
        <w:t>before</w:t>
      </w:r>
      <w:r>
        <w:rPr>
          <w:rFonts w:ascii="Times New Roman" w:eastAsia="Times New Roman" w:hAnsi="Times New Roman" w:cs="Times New Roman"/>
          <w:spacing w:val="58"/>
          <w:w w:val="99"/>
        </w:rPr>
        <w:t xml:space="preserve"> </w:t>
      </w:r>
      <w:r>
        <w:rPr>
          <w:spacing w:val="-1"/>
        </w:rPr>
        <w:t>delivery</w:t>
      </w:r>
      <w:r>
        <w:rPr>
          <w:spacing w:val="14"/>
        </w:rPr>
        <w:t xml:space="preserve"> </w:t>
      </w:r>
      <w:r>
        <w:t>and/or</w:t>
      </w:r>
      <w:r>
        <w:rPr>
          <w:spacing w:val="14"/>
        </w:rPr>
        <w:t xml:space="preserve"> </w:t>
      </w:r>
      <w:r>
        <w:t>shipment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goods.</w:t>
      </w:r>
      <w:r>
        <w:rPr>
          <w:spacing w:val="14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rPr>
          <w:spacing w:val="-1"/>
        </w:rPr>
        <w:t>event</w:t>
      </w:r>
      <w:r>
        <w:rPr>
          <w:spacing w:val="15"/>
        </w:rPr>
        <w:t xml:space="preserve"> </w:t>
      </w:r>
      <w:r>
        <w:rPr>
          <w:spacing w:val="-1"/>
        </w:rPr>
        <w:t>of</w:t>
      </w:r>
      <w:r>
        <w:rPr>
          <w:spacing w:val="15"/>
        </w:rPr>
        <w:t xml:space="preserve"> </w:t>
      </w:r>
      <w:r>
        <w:t>delay</w:t>
      </w:r>
      <w:r>
        <w:rPr>
          <w:spacing w:val="15"/>
        </w:rPr>
        <w:t xml:space="preserve"> </w:t>
      </w:r>
      <w:r>
        <w:rPr>
          <w:spacing w:val="1"/>
        </w:rPr>
        <w:t>the</w:t>
      </w:r>
      <w:r>
        <w:rPr>
          <w:spacing w:val="14"/>
        </w:rPr>
        <w:t xml:space="preserve"> </w:t>
      </w:r>
      <w:r>
        <w:t>Franchisee</w:t>
      </w:r>
      <w:r>
        <w:rPr>
          <w:spacing w:val="16"/>
        </w:rPr>
        <w:t xml:space="preserve"> </w:t>
      </w:r>
      <w:r>
        <w:t>shall</w:t>
      </w:r>
      <w:r>
        <w:rPr>
          <w:rFonts w:ascii="Times New Roman" w:eastAsia="Times New Roman" w:hAnsi="Times New Roman" w:cs="Times New Roman"/>
          <w:spacing w:val="38"/>
          <w:w w:val="99"/>
        </w:rPr>
        <w:t xml:space="preserve"> </w:t>
      </w:r>
      <w:r>
        <w:t xml:space="preserve">pay </w:t>
      </w:r>
      <w:r>
        <w:rPr>
          <w:spacing w:val="-1"/>
        </w:rPr>
        <w:t>compensation</w:t>
      </w:r>
      <w:r>
        <w:rPr>
          <w:spacing w:val="1"/>
        </w:rPr>
        <w:t xml:space="preserve"> </w:t>
      </w:r>
      <w:r>
        <w:t xml:space="preserve">to </w:t>
      </w:r>
      <w:r>
        <w:rPr>
          <w:spacing w:val="1"/>
        </w:rPr>
        <w:t>the</w:t>
      </w:r>
      <w:r>
        <w:t xml:space="preserve"> </w:t>
      </w:r>
      <w:r>
        <w:rPr>
          <w:spacing w:val="-1"/>
        </w:rPr>
        <w:t xml:space="preserve">Franchiser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form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1"/>
        </w:rPr>
        <w:t>liquidated</w:t>
      </w:r>
      <w:r>
        <w:rPr>
          <w:spacing w:val="1"/>
        </w:rPr>
        <w:t xml:space="preserve"> </w:t>
      </w:r>
      <w:r>
        <w:rPr>
          <w:spacing w:val="-1"/>
        </w:rPr>
        <w:t>damages</w:t>
      </w:r>
      <w:r>
        <w:rPr>
          <w:spacing w:val="3"/>
        </w:rPr>
        <w:t xml:space="preserve"> </w:t>
      </w:r>
      <w:r>
        <w:t>@ 1.5%</w:t>
      </w:r>
      <w:r>
        <w:rPr>
          <w:spacing w:val="1"/>
        </w:rPr>
        <w:t xml:space="preserve"> </w:t>
      </w:r>
      <w:r>
        <w:t>per</w:t>
      </w:r>
      <w:r>
        <w:rPr>
          <w:rFonts w:ascii="Times New Roman" w:eastAsia="Times New Roman" w:hAnsi="Times New Roman" w:cs="Times New Roman"/>
          <w:spacing w:val="74"/>
          <w:w w:val="99"/>
        </w:rPr>
        <w:t xml:space="preserve"> </w:t>
      </w:r>
      <w:r>
        <w:t>month</w:t>
      </w:r>
      <w:r>
        <w:rPr>
          <w:spacing w:val="-7"/>
        </w:rPr>
        <w:t xml:space="preserve"> </w:t>
      </w:r>
      <w:r>
        <w:rPr>
          <w:spacing w:val="-1"/>
        </w:rPr>
        <w:t>on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outstanding</w:t>
      </w:r>
      <w:r>
        <w:rPr>
          <w:spacing w:val="-7"/>
        </w:rPr>
        <w:t xml:space="preserve"> </w:t>
      </w:r>
      <w:r>
        <w:t>amount</w:t>
      </w:r>
      <w:r>
        <w:rPr>
          <w:spacing w:val="-8"/>
        </w:rPr>
        <w:t xml:space="preserve"> </w:t>
      </w:r>
      <w:r>
        <w:t>till</w:t>
      </w:r>
      <w:r>
        <w:rPr>
          <w:spacing w:val="-8"/>
        </w:rPr>
        <w:t xml:space="preserve"> </w:t>
      </w:r>
      <w:r>
        <w:rPr>
          <w:spacing w:val="-1"/>
        </w:rPr>
        <w:t>payment.</w:t>
      </w:r>
    </w:p>
    <w:p w:rsidR="00A56503" w:rsidRDefault="006F2634">
      <w:pPr>
        <w:numPr>
          <w:ilvl w:val="0"/>
          <w:numId w:val="1"/>
        </w:numPr>
        <w:tabs>
          <w:tab w:val="left" w:pos="628"/>
          <w:tab w:val="left" w:pos="2900"/>
          <w:tab w:val="left" w:pos="4428"/>
          <w:tab w:val="left" w:pos="5990"/>
          <w:tab w:val="left" w:pos="8170"/>
        </w:tabs>
        <w:spacing w:before="114"/>
        <w:ind w:right="116" w:hanging="453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sz w:val="20"/>
        </w:rPr>
        <w:t>In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pacing w:val="-1"/>
          <w:sz w:val="20"/>
        </w:rPr>
        <w:t>addition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pacing w:val="1"/>
          <w:sz w:val="20"/>
        </w:rPr>
        <w:t>to</w:t>
      </w:r>
      <w:r>
        <w:rPr>
          <w:rFonts w:ascii="Verdana"/>
          <w:spacing w:val="-6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z w:val="20"/>
        </w:rPr>
        <w:t>Franchise</w:t>
      </w:r>
      <w:r>
        <w:rPr>
          <w:rFonts w:ascii="Verdana"/>
          <w:spacing w:val="-6"/>
          <w:sz w:val="20"/>
        </w:rPr>
        <w:t xml:space="preserve"> </w:t>
      </w:r>
      <w:r>
        <w:rPr>
          <w:rFonts w:ascii="Verdana"/>
          <w:sz w:val="20"/>
        </w:rPr>
        <w:t>fee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z w:val="20"/>
        </w:rPr>
        <w:t>and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price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pacing w:val="-1"/>
          <w:sz w:val="20"/>
        </w:rPr>
        <w:t>of</w:t>
      </w:r>
      <w:r>
        <w:rPr>
          <w:rFonts w:ascii="Verdana"/>
          <w:spacing w:val="-3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z w:val="20"/>
        </w:rPr>
        <w:t>goods,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z w:val="20"/>
        </w:rPr>
        <w:t>Franchisee</w:t>
      </w:r>
      <w:r>
        <w:rPr>
          <w:rFonts w:ascii="Verdana"/>
          <w:spacing w:val="-3"/>
          <w:sz w:val="20"/>
        </w:rPr>
        <w:t xml:space="preserve"> </w:t>
      </w:r>
      <w:r>
        <w:rPr>
          <w:rFonts w:ascii="Verdana"/>
          <w:spacing w:val="-1"/>
          <w:sz w:val="20"/>
        </w:rPr>
        <w:t>will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also</w:t>
      </w:r>
      <w:r>
        <w:rPr>
          <w:rFonts w:ascii="Verdana"/>
          <w:spacing w:val="4"/>
          <w:sz w:val="20"/>
        </w:rPr>
        <w:t xml:space="preserve"> </w:t>
      </w:r>
      <w:r>
        <w:rPr>
          <w:rFonts w:ascii="Verdana"/>
          <w:b/>
          <w:sz w:val="20"/>
        </w:rPr>
        <w:t>pay</w:t>
      </w:r>
      <w:r>
        <w:rPr>
          <w:rFonts w:ascii="Times New Roman"/>
          <w:b/>
          <w:spacing w:val="44"/>
          <w:w w:val="99"/>
          <w:sz w:val="20"/>
        </w:rPr>
        <w:t xml:space="preserve"> </w:t>
      </w:r>
      <w:r>
        <w:rPr>
          <w:rFonts w:ascii="Verdana"/>
          <w:b/>
          <w:sz w:val="20"/>
        </w:rPr>
        <w:t>to</w:t>
      </w:r>
      <w:r>
        <w:rPr>
          <w:rFonts w:ascii="Verdana"/>
          <w:b/>
          <w:spacing w:val="-2"/>
          <w:sz w:val="20"/>
        </w:rPr>
        <w:t xml:space="preserve"> </w:t>
      </w:r>
      <w:r>
        <w:rPr>
          <w:rFonts w:ascii="Verdana"/>
          <w:b/>
          <w:sz w:val="20"/>
        </w:rPr>
        <w:t>the Franchiser</w:t>
      </w:r>
      <w:r>
        <w:rPr>
          <w:rFonts w:ascii="Verdana"/>
          <w:b/>
          <w:spacing w:val="-2"/>
          <w:sz w:val="20"/>
        </w:rPr>
        <w:t xml:space="preserve"> </w:t>
      </w:r>
      <w:r>
        <w:rPr>
          <w:rFonts w:ascii="Verdana"/>
          <w:b/>
          <w:sz w:val="20"/>
        </w:rPr>
        <w:t>monthly royalty @ of 20%</w:t>
      </w:r>
      <w:r>
        <w:rPr>
          <w:rFonts w:ascii="Verdana"/>
          <w:b/>
          <w:spacing w:val="-2"/>
          <w:sz w:val="20"/>
        </w:rPr>
        <w:t xml:space="preserve"> </w:t>
      </w:r>
      <w:r>
        <w:rPr>
          <w:rFonts w:ascii="Verdana"/>
          <w:b/>
          <w:sz w:val="20"/>
        </w:rPr>
        <w:t>of sales or</w:t>
      </w:r>
      <w:r>
        <w:rPr>
          <w:rFonts w:ascii="Verdana"/>
          <w:b/>
          <w:spacing w:val="-1"/>
          <w:sz w:val="20"/>
        </w:rPr>
        <w:t xml:space="preserve"> </w:t>
      </w:r>
      <w:r>
        <w:rPr>
          <w:rFonts w:ascii="Verdana"/>
          <w:b/>
          <w:sz w:val="20"/>
        </w:rPr>
        <w:t>200000</w:t>
      </w:r>
      <w:r>
        <w:rPr>
          <w:rFonts w:ascii="Verdana"/>
          <w:b/>
          <w:spacing w:val="6"/>
          <w:sz w:val="20"/>
        </w:rPr>
        <w:t xml:space="preserve"> </w:t>
      </w:r>
      <w:r>
        <w:rPr>
          <w:rFonts w:ascii="Verdana"/>
          <w:b/>
          <w:sz w:val="20"/>
        </w:rPr>
        <w:t xml:space="preserve">per </w:t>
      </w:r>
      <w:r>
        <w:rPr>
          <w:rFonts w:ascii="Verdana"/>
          <w:b/>
          <w:spacing w:val="-1"/>
          <w:sz w:val="20"/>
        </w:rPr>
        <w:t>month</w:t>
      </w:r>
      <w:r>
        <w:rPr>
          <w:rFonts w:ascii="Times New Roman"/>
          <w:b/>
          <w:spacing w:val="26"/>
          <w:w w:val="99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whichever</w:t>
      </w:r>
      <w:r>
        <w:rPr>
          <w:rFonts w:ascii="Verdana"/>
          <w:b/>
          <w:spacing w:val="11"/>
          <w:sz w:val="20"/>
        </w:rPr>
        <w:t xml:space="preserve"> </w:t>
      </w:r>
      <w:r>
        <w:rPr>
          <w:rFonts w:ascii="Verdana"/>
          <w:b/>
          <w:sz w:val="20"/>
        </w:rPr>
        <w:t>is</w:t>
      </w:r>
      <w:r>
        <w:rPr>
          <w:rFonts w:ascii="Verdana"/>
          <w:b/>
          <w:spacing w:val="12"/>
          <w:sz w:val="20"/>
        </w:rPr>
        <w:t xml:space="preserve"> </w:t>
      </w:r>
      <w:r>
        <w:rPr>
          <w:rFonts w:ascii="Verdana"/>
          <w:b/>
          <w:sz w:val="20"/>
        </w:rPr>
        <w:t>higher</w:t>
      </w:r>
      <w:r>
        <w:rPr>
          <w:rFonts w:ascii="Verdana"/>
          <w:sz w:val="20"/>
        </w:rPr>
        <w:t>.</w:t>
      </w:r>
      <w:r>
        <w:rPr>
          <w:rFonts w:ascii="Verdana"/>
          <w:spacing w:val="15"/>
          <w:sz w:val="20"/>
        </w:rPr>
        <w:t xml:space="preserve"> </w:t>
      </w:r>
      <w:r>
        <w:rPr>
          <w:rFonts w:ascii="Verdana"/>
          <w:spacing w:val="-1"/>
          <w:sz w:val="20"/>
        </w:rPr>
        <w:t>The</w:t>
      </w:r>
      <w:r>
        <w:rPr>
          <w:rFonts w:ascii="Verdana"/>
          <w:spacing w:val="12"/>
          <w:sz w:val="20"/>
        </w:rPr>
        <w:t xml:space="preserve"> </w:t>
      </w:r>
      <w:r>
        <w:rPr>
          <w:rFonts w:ascii="Verdana"/>
          <w:sz w:val="20"/>
        </w:rPr>
        <w:t>same</w:t>
      </w:r>
      <w:r>
        <w:rPr>
          <w:rFonts w:ascii="Verdana"/>
          <w:spacing w:val="10"/>
          <w:sz w:val="20"/>
        </w:rPr>
        <w:t xml:space="preserve"> </w:t>
      </w:r>
      <w:r>
        <w:rPr>
          <w:rFonts w:ascii="Verdana"/>
          <w:spacing w:val="-1"/>
          <w:sz w:val="20"/>
        </w:rPr>
        <w:t>will</w:t>
      </w:r>
      <w:r>
        <w:rPr>
          <w:rFonts w:ascii="Verdana"/>
          <w:spacing w:val="13"/>
          <w:sz w:val="20"/>
        </w:rPr>
        <w:t xml:space="preserve"> </w:t>
      </w:r>
      <w:r>
        <w:rPr>
          <w:rFonts w:ascii="Verdana"/>
          <w:sz w:val="20"/>
        </w:rPr>
        <w:t>be</w:t>
      </w:r>
      <w:r>
        <w:rPr>
          <w:rFonts w:ascii="Verdana"/>
          <w:spacing w:val="11"/>
          <w:sz w:val="20"/>
        </w:rPr>
        <w:t xml:space="preserve"> </w:t>
      </w:r>
      <w:r>
        <w:rPr>
          <w:rFonts w:ascii="Verdana"/>
          <w:sz w:val="20"/>
        </w:rPr>
        <w:t>payable</w:t>
      </w:r>
      <w:r>
        <w:rPr>
          <w:rFonts w:ascii="Verdana"/>
          <w:spacing w:val="12"/>
          <w:sz w:val="20"/>
        </w:rPr>
        <w:t xml:space="preserve"> </w:t>
      </w:r>
      <w:r>
        <w:rPr>
          <w:rFonts w:ascii="Verdana"/>
          <w:spacing w:val="-1"/>
          <w:sz w:val="20"/>
        </w:rPr>
        <w:t>on</w:t>
      </w:r>
      <w:r>
        <w:rPr>
          <w:rFonts w:ascii="Verdana"/>
          <w:spacing w:val="12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12"/>
          <w:sz w:val="20"/>
        </w:rPr>
        <w:t xml:space="preserve"> </w:t>
      </w:r>
      <w:r>
        <w:rPr>
          <w:rFonts w:ascii="Verdana"/>
          <w:sz w:val="20"/>
        </w:rPr>
        <w:t>monthly</w:t>
      </w:r>
      <w:r>
        <w:rPr>
          <w:rFonts w:ascii="Verdana"/>
          <w:spacing w:val="10"/>
          <w:sz w:val="20"/>
        </w:rPr>
        <w:t xml:space="preserve"> </w:t>
      </w:r>
      <w:r>
        <w:rPr>
          <w:rFonts w:ascii="Verdana"/>
          <w:sz w:val="20"/>
        </w:rPr>
        <w:t>basis</w:t>
      </w:r>
      <w:r>
        <w:rPr>
          <w:rFonts w:ascii="Verdana"/>
          <w:spacing w:val="12"/>
          <w:sz w:val="20"/>
        </w:rPr>
        <w:t xml:space="preserve"> </w:t>
      </w:r>
      <w:r>
        <w:rPr>
          <w:rFonts w:ascii="Verdana"/>
          <w:sz w:val="20"/>
        </w:rPr>
        <w:t>and</w:t>
      </w:r>
      <w:r>
        <w:rPr>
          <w:rFonts w:ascii="Verdana"/>
          <w:spacing w:val="11"/>
          <w:sz w:val="20"/>
        </w:rPr>
        <w:t xml:space="preserve"> </w:t>
      </w:r>
      <w:r>
        <w:rPr>
          <w:rFonts w:ascii="Verdana"/>
          <w:sz w:val="20"/>
        </w:rPr>
        <w:t>in</w:t>
      </w:r>
      <w:r>
        <w:rPr>
          <w:rFonts w:ascii="Verdana"/>
          <w:spacing w:val="11"/>
          <w:sz w:val="20"/>
        </w:rPr>
        <w:t xml:space="preserve"> </w:t>
      </w:r>
      <w:r>
        <w:rPr>
          <w:rFonts w:ascii="Verdana"/>
          <w:sz w:val="20"/>
        </w:rPr>
        <w:t>any</w:t>
      </w:r>
      <w:r>
        <w:rPr>
          <w:rFonts w:ascii="Times New Roman"/>
          <w:spacing w:val="52"/>
          <w:w w:val="99"/>
          <w:sz w:val="20"/>
        </w:rPr>
        <w:t xml:space="preserve"> </w:t>
      </w:r>
      <w:r>
        <w:rPr>
          <w:rFonts w:ascii="Verdana"/>
          <w:sz w:val="20"/>
        </w:rPr>
        <w:t>case</w:t>
      </w:r>
      <w:r>
        <w:rPr>
          <w:rFonts w:ascii="Verdana"/>
          <w:spacing w:val="65"/>
          <w:sz w:val="20"/>
        </w:rPr>
        <w:t xml:space="preserve"> </w:t>
      </w:r>
      <w:r>
        <w:rPr>
          <w:rFonts w:ascii="Verdana"/>
          <w:sz w:val="20"/>
        </w:rPr>
        <w:t>before</w:t>
      </w:r>
      <w:r>
        <w:rPr>
          <w:rFonts w:ascii="Verdana"/>
          <w:spacing w:val="65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65"/>
          <w:sz w:val="20"/>
        </w:rPr>
        <w:t xml:space="preserve"> </w:t>
      </w:r>
      <w:r>
        <w:rPr>
          <w:rFonts w:ascii="Verdana"/>
          <w:sz w:val="20"/>
        </w:rPr>
        <w:t>5</w:t>
      </w:r>
      <w:r>
        <w:rPr>
          <w:rFonts w:ascii="Verdana"/>
          <w:position w:val="6"/>
          <w:sz w:val="20"/>
        </w:rPr>
        <w:t>th</w:t>
      </w:r>
      <w:r>
        <w:rPr>
          <w:rFonts w:ascii="Verdana"/>
          <w:spacing w:val="67"/>
          <w:position w:val="6"/>
          <w:sz w:val="20"/>
        </w:rPr>
        <w:t xml:space="preserve"> </w:t>
      </w:r>
      <w:r>
        <w:rPr>
          <w:rFonts w:ascii="Verdana"/>
          <w:sz w:val="20"/>
        </w:rPr>
        <w:t>day</w:t>
      </w:r>
      <w:r>
        <w:rPr>
          <w:rFonts w:ascii="Verdana"/>
          <w:spacing w:val="67"/>
          <w:sz w:val="20"/>
        </w:rPr>
        <w:t xml:space="preserve"> </w:t>
      </w:r>
      <w:r>
        <w:rPr>
          <w:rFonts w:ascii="Verdana"/>
          <w:sz w:val="20"/>
        </w:rPr>
        <w:t>of</w:t>
      </w:r>
      <w:r>
        <w:rPr>
          <w:rFonts w:ascii="Verdana"/>
          <w:spacing w:val="65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67"/>
          <w:sz w:val="20"/>
        </w:rPr>
        <w:t xml:space="preserve"> </w:t>
      </w:r>
      <w:r>
        <w:rPr>
          <w:rFonts w:ascii="Verdana"/>
          <w:spacing w:val="-1"/>
          <w:sz w:val="20"/>
        </w:rPr>
        <w:t>following</w:t>
      </w:r>
      <w:r>
        <w:rPr>
          <w:rFonts w:ascii="Verdana"/>
          <w:spacing w:val="67"/>
          <w:sz w:val="20"/>
        </w:rPr>
        <w:t xml:space="preserve"> </w:t>
      </w:r>
      <w:r>
        <w:rPr>
          <w:rFonts w:ascii="Verdana"/>
          <w:sz w:val="20"/>
        </w:rPr>
        <w:t>month.</w:t>
      </w:r>
      <w:r>
        <w:rPr>
          <w:rFonts w:ascii="Verdana"/>
          <w:spacing w:val="66"/>
          <w:sz w:val="20"/>
        </w:rPr>
        <w:t xml:space="preserve"> </w:t>
      </w:r>
      <w:r>
        <w:rPr>
          <w:rFonts w:ascii="Verdana"/>
          <w:sz w:val="20"/>
        </w:rPr>
        <w:t>In</w:t>
      </w:r>
      <w:r>
        <w:rPr>
          <w:rFonts w:ascii="Verdana"/>
          <w:spacing w:val="67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67"/>
          <w:sz w:val="20"/>
        </w:rPr>
        <w:t xml:space="preserve"> </w:t>
      </w:r>
      <w:r>
        <w:rPr>
          <w:rFonts w:ascii="Verdana"/>
          <w:spacing w:val="-1"/>
          <w:sz w:val="20"/>
        </w:rPr>
        <w:t>event</w:t>
      </w:r>
      <w:r>
        <w:rPr>
          <w:rFonts w:ascii="Verdana"/>
          <w:spacing w:val="67"/>
          <w:sz w:val="20"/>
        </w:rPr>
        <w:t xml:space="preserve"> </w:t>
      </w:r>
      <w:r>
        <w:rPr>
          <w:rFonts w:ascii="Verdana"/>
          <w:sz w:val="20"/>
        </w:rPr>
        <w:t>of</w:t>
      </w:r>
      <w:r>
        <w:rPr>
          <w:rFonts w:ascii="Verdana"/>
          <w:spacing w:val="68"/>
          <w:sz w:val="20"/>
        </w:rPr>
        <w:t xml:space="preserve"> </w:t>
      </w:r>
      <w:r>
        <w:rPr>
          <w:rFonts w:ascii="Verdana"/>
          <w:spacing w:val="-1"/>
          <w:sz w:val="20"/>
        </w:rPr>
        <w:t>delay,</w:t>
      </w:r>
      <w:r>
        <w:rPr>
          <w:rFonts w:ascii="Verdana"/>
          <w:spacing w:val="68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Times New Roman"/>
          <w:spacing w:val="62"/>
          <w:w w:val="99"/>
          <w:sz w:val="20"/>
        </w:rPr>
        <w:t xml:space="preserve"> </w:t>
      </w:r>
      <w:r>
        <w:rPr>
          <w:rFonts w:ascii="Verdana"/>
          <w:w w:val="95"/>
          <w:sz w:val="20"/>
        </w:rPr>
        <w:t>Franchisee</w:t>
      </w:r>
      <w:r>
        <w:rPr>
          <w:rFonts w:ascii="Times New Roman"/>
          <w:w w:val="95"/>
          <w:sz w:val="20"/>
        </w:rPr>
        <w:tab/>
      </w:r>
      <w:r>
        <w:rPr>
          <w:rFonts w:ascii="Verdana"/>
          <w:w w:val="95"/>
          <w:sz w:val="20"/>
        </w:rPr>
        <w:t>will</w:t>
      </w:r>
      <w:r>
        <w:rPr>
          <w:rFonts w:ascii="Times New Roman"/>
          <w:w w:val="95"/>
          <w:sz w:val="20"/>
        </w:rPr>
        <w:tab/>
      </w:r>
      <w:r>
        <w:rPr>
          <w:rFonts w:ascii="Verdana"/>
          <w:w w:val="95"/>
          <w:sz w:val="20"/>
        </w:rPr>
        <w:t>pay</w:t>
      </w:r>
      <w:r>
        <w:rPr>
          <w:rFonts w:ascii="Times New Roman"/>
          <w:w w:val="95"/>
          <w:sz w:val="20"/>
        </w:rPr>
        <w:tab/>
      </w:r>
      <w:r>
        <w:rPr>
          <w:rFonts w:ascii="Verdana"/>
          <w:spacing w:val="-1"/>
          <w:w w:val="95"/>
          <w:sz w:val="20"/>
        </w:rPr>
        <w:t>liquidated</w:t>
      </w:r>
      <w:r>
        <w:rPr>
          <w:rFonts w:ascii="Times New Roman"/>
          <w:spacing w:val="-1"/>
          <w:w w:val="95"/>
          <w:sz w:val="20"/>
        </w:rPr>
        <w:tab/>
      </w:r>
      <w:r>
        <w:rPr>
          <w:rFonts w:ascii="Verdana"/>
          <w:w w:val="95"/>
          <w:sz w:val="20"/>
        </w:rPr>
        <w:t>damages</w:t>
      </w:r>
    </w:p>
    <w:p w:rsidR="00A56503" w:rsidRDefault="006F2634">
      <w:pPr>
        <w:pStyle w:val="Textkrper"/>
        <w:spacing w:before="0" w:line="242" w:lineRule="exact"/>
        <w:ind w:firstLine="0"/>
        <w:jc w:val="both"/>
      </w:pPr>
      <w:r>
        <w:t>@</w:t>
      </w:r>
      <w:r>
        <w:rPr>
          <w:spacing w:val="-6"/>
        </w:rPr>
        <w:t xml:space="preserve"> </w:t>
      </w:r>
      <w:r>
        <w:t>2.5%</w:t>
      </w:r>
      <w:r>
        <w:rPr>
          <w:spacing w:val="-7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month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t>Franchiser</w:t>
      </w:r>
      <w:r>
        <w:rPr>
          <w:spacing w:val="-7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delayed</w:t>
      </w:r>
      <w:r>
        <w:rPr>
          <w:spacing w:val="-6"/>
        </w:rPr>
        <w:t xml:space="preserve"> </w:t>
      </w:r>
      <w:r>
        <w:t>period.</w:t>
      </w:r>
    </w:p>
    <w:p w:rsidR="00A56503" w:rsidRDefault="006F2634">
      <w:pPr>
        <w:pStyle w:val="berschrift1"/>
        <w:numPr>
          <w:ilvl w:val="0"/>
          <w:numId w:val="1"/>
        </w:numPr>
        <w:tabs>
          <w:tab w:val="left" w:pos="628"/>
        </w:tabs>
        <w:spacing w:before="112"/>
        <w:ind w:hanging="453"/>
        <w:rPr>
          <w:b w:val="0"/>
          <w:bCs w:val="0"/>
        </w:rPr>
      </w:pPr>
      <w:r>
        <w:t>PROHIBITION:</w:t>
      </w:r>
    </w:p>
    <w:p w:rsidR="00A56503" w:rsidRDefault="006F2634">
      <w:pPr>
        <w:pStyle w:val="Textkrper"/>
        <w:numPr>
          <w:ilvl w:val="1"/>
          <w:numId w:val="1"/>
        </w:numPr>
        <w:tabs>
          <w:tab w:val="left" w:pos="1082"/>
        </w:tabs>
        <w:spacing w:before="114"/>
        <w:ind w:right="117"/>
        <w:jc w:val="both"/>
      </w:pPr>
      <w:r>
        <w:rPr>
          <w:spacing w:val="-1"/>
        </w:rPr>
        <w:t>The</w:t>
      </w:r>
      <w:r>
        <w:rPr>
          <w:spacing w:val="65"/>
        </w:rPr>
        <w:t xml:space="preserve"> </w:t>
      </w:r>
      <w:r>
        <w:t>franchisee</w:t>
      </w:r>
      <w:r>
        <w:rPr>
          <w:spacing w:val="67"/>
        </w:rPr>
        <w:t xml:space="preserve"> </w:t>
      </w:r>
      <w:r>
        <w:rPr>
          <w:spacing w:val="-1"/>
        </w:rPr>
        <w:t>will</w:t>
      </w:r>
      <w:r>
        <w:rPr>
          <w:spacing w:val="66"/>
        </w:rPr>
        <w:t xml:space="preserve"> </w:t>
      </w:r>
      <w:r>
        <w:t>at</w:t>
      </w:r>
      <w:r>
        <w:rPr>
          <w:spacing w:val="67"/>
        </w:rPr>
        <w:t xml:space="preserve"> </w:t>
      </w:r>
      <w:r>
        <w:t>no</w:t>
      </w:r>
      <w:r>
        <w:rPr>
          <w:spacing w:val="65"/>
        </w:rPr>
        <w:t xml:space="preserve"> </w:t>
      </w:r>
      <w:r>
        <w:t>time</w:t>
      </w:r>
      <w:r>
        <w:rPr>
          <w:spacing w:val="65"/>
        </w:rPr>
        <w:t xml:space="preserve"> </w:t>
      </w:r>
      <w:r>
        <w:rPr>
          <w:spacing w:val="-1"/>
        </w:rPr>
        <w:t>claim</w:t>
      </w:r>
      <w:r>
        <w:rPr>
          <w:spacing w:val="67"/>
        </w:rPr>
        <w:t xml:space="preserve"> </w:t>
      </w:r>
      <w:r>
        <w:t>any</w:t>
      </w:r>
      <w:r>
        <w:rPr>
          <w:spacing w:val="68"/>
        </w:rPr>
        <w:t xml:space="preserve"> </w:t>
      </w:r>
      <w:r>
        <w:t>right,</w:t>
      </w:r>
      <w:r>
        <w:rPr>
          <w:spacing w:val="65"/>
        </w:rPr>
        <w:t xml:space="preserve"> </w:t>
      </w:r>
      <w:r>
        <w:t>title</w:t>
      </w:r>
      <w:r>
        <w:rPr>
          <w:spacing w:val="65"/>
        </w:rPr>
        <w:t xml:space="preserve"> </w:t>
      </w:r>
      <w:r>
        <w:t>and</w:t>
      </w:r>
      <w:r>
        <w:rPr>
          <w:spacing w:val="68"/>
        </w:rPr>
        <w:t xml:space="preserve"> </w:t>
      </w:r>
      <w:r>
        <w:rPr>
          <w:spacing w:val="-1"/>
        </w:rPr>
        <w:t>interest</w:t>
      </w:r>
      <w:r>
        <w:rPr>
          <w:spacing w:val="5"/>
        </w:rPr>
        <w:t xml:space="preserve"> </w:t>
      </w:r>
      <w:r>
        <w:rPr>
          <w:spacing w:val="-1"/>
        </w:rPr>
        <w:t>on</w:t>
      </w:r>
      <w:r>
        <w:rPr>
          <w:spacing w:val="67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46"/>
          <w:w w:val="99"/>
        </w:rPr>
        <w:t xml:space="preserve"> </w:t>
      </w:r>
      <w:r>
        <w:t>mark/name/brand</w:t>
      </w:r>
      <w:r>
        <w:rPr>
          <w:spacing w:val="13"/>
        </w:rPr>
        <w:t xml:space="preserve"> </w:t>
      </w:r>
      <w:r>
        <w:rPr>
          <w:rFonts w:cs="Verdana"/>
          <w:i/>
        </w:rPr>
        <w:t>“……………….”</w:t>
      </w:r>
      <w:r>
        <w:rPr>
          <w:rFonts w:cs="Verdana"/>
          <w:i/>
          <w:spacing w:val="12"/>
        </w:rPr>
        <w:t xml:space="preserve"> </w:t>
      </w:r>
      <w:r>
        <w:rPr>
          <w:spacing w:val="1"/>
        </w:rPr>
        <w:t>as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same</w:t>
      </w:r>
      <w:r>
        <w:rPr>
          <w:spacing w:val="10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exclusive</w:t>
      </w:r>
      <w:r>
        <w:rPr>
          <w:spacing w:val="12"/>
        </w:rPr>
        <w:t xml:space="preserve"> </w:t>
      </w:r>
      <w:r>
        <w:t>ownership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29"/>
          <w:w w:val="99"/>
        </w:rPr>
        <w:t xml:space="preserve"> </w:t>
      </w:r>
      <w:r>
        <w:rPr>
          <w:spacing w:val="-1"/>
        </w:rPr>
        <w:t>Franchiser.</w:t>
      </w:r>
    </w:p>
    <w:p w:rsidR="00A56503" w:rsidRDefault="006F2634">
      <w:pPr>
        <w:pStyle w:val="Textkrper"/>
        <w:numPr>
          <w:ilvl w:val="1"/>
          <w:numId w:val="1"/>
        </w:numPr>
        <w:tabs>
          <w:tab w:val="left" w:pos="1082"/>
        </w:tabs>
        <w:spacing w:before="114"/>
        <w:ind w:right="116"/>
        <w:jc w:val="both"/>
      </w:pPr>
      <w:r>
        <w:rPr>
          <w:spacing w:val="-1"/>
        </w:rPr>
        <w:t>The</w:t>
      </w:r>
      <w:r>
        <w:t xml:space="preserve">   </w:t>
      </w:r>
      <w:r>
        <w:rPr>
          <w:spacing w:val="65"/>
        </w:rPr>
        <w:t xml:space="preserve"> </w:t>
      </w:r>
      <w:r>
        <w:t xml:space="preserve">Franchisee    </w:t>
      </w:r>
      <w:r>
        <w:rPr>
          <w:spacing w:val="67"/>
        </w:rPr>
        <w:t xml:space="preserve"> </w:t>
      </w:r>
      <w:r>
        <w:rPr>
          <w:spacing w:val="-1"/>
        </w:rPr>
        <w:t>will</w:t>
      </w:r>
      <w:r>
        <w:t xml:space="preserve">    </w:t>
      </w:r>
      <w:r>
        <w:rPr>
          <w:spacing w:val="68"/>
        </w:rPr>
        <w:t xml:space="preserve"> </w:t>
      </w:r>
      <w:r>
        <w:t xml:space="preserve">only    </w:t>
      </w:r>
      <w:r>
        <w:rPr>
          <w:spacing w:val="66"/>
        </w:rPr>
        <w:t xml:space="preserve"> </w:t>
      </w:r>
      <w:r>
        <w:t xml:space="preserve">store    </w:t>
      </w:r>
      <w:r>
        <w:rPr>
          <w:spacing w:val="67"/>
        </w:rPr>
        <w:t xml:space="preserve"> </w:t>
      </w:r>
      <w:r>
        <w:t xml:space="preserve">and    </w:t>
      </w:r>
      <w:r>
        <w:rPr>
          <w:spacing w:val="68"/>
        </w:rPr>
        <w:t xml:space="preserve"> </w:t>
      </w:r>
      <w:r>
        <w:rPr>
          <w:spacing w:val="-1"/>
        </w:rPr>
        <w:t>sell</w:t>
      </w:r>
      <w:r>
        <w:t xml:space="preserve">    </w:t>
      </w:r>
      <w:r>
        <w:rPr>
          <w:spacing w:val="67"/>
        </w:rPr>
        <w:t xml:space="preserve"> </w:t>
      </w:r>
      <w:r>
        <w:t xml:space="preserve">the    </w:t>
      </w:r>
      <w:r>
        <w:rPr>
          <w:spacing w:val="67"/>
        </w:rPr>
        <w:t xml:space="preserve"> </w:t>
      </w:r>
      <w:r>
        <w:rPr>
          <w:spacing w:val="-1"/>
        </w:rPr>
        <w:t>products</w:t>
      </w:r>
      <w:r>
        <w:rPr>
          <w:rFonts w:ascii="Times New Roman" w:eastAsia="Times New Roman" w:hAnsi="Times New Roman" w:cs="Times New Roman"/>
          <w:spacing w:val="36"/>
          <w:w w:val="99"/>
        </w:rPr>
        <w:t xml:space="preserve"> </w:t>
      </w:r>
      <w:r>
        <w:rPr>
          <w:spacing w:val="-1"/>
        </w:rPr>
        <w:t>of</w:t>
      </w:r>
      <w:r>
        <w:t xml:space="preserve">    </w:t>
      </w:r>
      <w:r>
        <w:rPr>
          <w:spacing w:val="62"/>
        </w:rPr>
        <w:t xml:space="preserve"> </w:t>
      </w:r>
      <w:r>
        <w:t xml:space="preserve">the    </w:t>
      </w:r>
      <w:r>
        <w:rPr>
          <w:spacing w:val="61"/>
        </w:rPr>
        <w:t xml:space="preserve"> </w:t>
      </w:r>
      <w:r>
        <w:t xml:space="preserve">Franchiser    </w:t>
      </w:r>
      <w:r>
        <w:rPr>
          <w:spacing w:val="59"/>
        </w:rPr>
        <w:t xml:space="preserve"> </w:t>
      </w:r>
      <w:r>
        <w:t xml:space="preserve">under    </w:t>
      </w:r>
      <w:r>
        <w:rPr>
          <w:spacing w:val="61"/>
        </w:rPr>
        <w:t xml:space="preserve"> </w:t>
      </w:r>
      <w:r>
        <w:t xml:space="preserve">the    </w:t>
      </w:r>
      <w:r>
        <w:rPr>
          <w:spacing w:val="62"/>
        </w:rPr>
        <w:t xml:space="preserve"> </w:t>
      </w:r>
      <w:r>
        <w:t xml:space="preserve">title     </w:t>
      </w:r>
      <w:r>
        <w:rPr>
          <w:spacing w:val="67"/>
        </w:rPr>
        <w:t xml:space="preserve"> </w:t>
      </w:r>
      <w:r>
        <w:rPr>
          <w:rFonts w:cs="Verdana"/>
          <w:b/>
          <w:bCs/>
        </w:rPr>
        <w:t>“</w:t>
      </w:r>
      <w:r>
        <w:rPr>
          <w:rFonts w:cs="Verdana"/>
          <w:i/>
        </w:rPr>
        <w:t xml:space="preserve">………………..”     </w:t>
      </w:r>
      <w:r>
        <w:rPr>
          <w:rFonts w:cs="Verdana"/>
          <w:i/>
          <w:spacing w:val="62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26"/>
          <w:w w:val="99"/>
        </w:rPr>
        <w:t xml:space="preserve"> </w:t>
      </w:r>
      <w:r>
        <w:t>shall</w:t>
      </w:r>
      <w:r>
        <w:rPr>
          <w:spacing w:val="-7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rPr>
          <w:spacing w:val="-1"/>
        </w:rPr>
        <w:t>directly</w:t>
      </w:r>
      <w:r>
        <w:rPr>
          <w:spacing w:val="-5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indirectly</w:t>
      </w:r>
      <w:r>
        <w:rPr>
          <w:spacing w:val="-7"/>
        </w:rPr>
        <w:t xml:space="preserve"> </w:t>
      </w:r>
      <w:r>
        <w:t>deal</w:t>
      </w:r>
      <w:r>
        <w:rPr>
          <w:spacing w:val="-7"/>
        </w:rPr>
        <w:t xml:space="preserve"> </w:t>
      </w:r>
      <w:r>
        <w:rPr>
          <w:spacing w:val="-1"/>
        </w:rPr>
        <w:t>with</w:t>
      </w:r>
      <w:r>
        <w:rPr>
          <w:spacing w:val="-5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rPr>
          <w:spacing w:val="-1"/>
        </w:rPr>
        <w:t>other</w:t>
      </w:r>
      <w:r>
        <w:rPr>
          <w:spacing w:val="-6"/>
        </w:rPr>
        <w:t xml:space="preserve"> </w:t>
      </w:r>
      <w:r>
        <w:t>garment</w:t>
      </w:r>
      <w:r>
        <w:rPr>
          <w:spacing w:val="-6"/>
        </w:rPr>
        <w:t xml:space="preserve"> </w:t>
      </w:r>
      <w:r>
        <w:t>products.</w:t>
      </w:r>
    </w:p>
    <w:p w:rsidR="00A56503" w:rsidRDefault="006F2634">
      <w:pPr>
        <w:pStyle w:val="Textkrper"/>
        <w:numPr>
          <w:ilvl w:val="1"/>
          <w:numId w:val="1"/>
        </w:numPr>
        <w:tabs>
          <w:tab w:val="left" w:pos="1082"/>
        </w:tabs>
        <w:spacing w:before="114"/>
        <w:ind w:right="119"/>
        <w:jc w:val="both"/>
      </w:pPr>
      <w:r>
        <w:rPr>
          <w:spacing w:val="-1"/>
        </w:rPr>
        <w:t>The</w:t>
      </w:r>
      <w:r>
        <w:rPr>
          <w:spacing w:val="28"/>
        </w:rPr>
        <w:t xml:space="preserve"> </w:t>
      </w:r>
      <w:r>
        <w:t>Franchisee</w:t>
      </w:r>
      <w:r>
        <w:rPr>
          <w:spacing w:val="28"/>
        </w:rPr>
        <w:t xml:space="preserve"> </w:t>
      </w:r>
      <w:r>
        <w:rPr>
          <w:spacing w:val="-1"/>
        </w:rPr>
        <w:t>will</w:t>
      </w:r>
      <w:r>
        <w:rPr>
          <w:spacing w:val="30"/>
        </w:rPr>
        <w:t xml:space="preserve"> </w:t>
      </w:r>
      <w:r>
        <w:t>not</w:t>
      </w:r>
      <w:r>
        <w:rPr>
          <w:spacing w:val="32"/>
        </w:rPr>
        <w:t xml:space="preserve"> </w:t>
      </w:r>
      <w:r>
        <w:t>do</w:t>
      </w:r>
      <w:r>
        <w:rPr>
          <w:spacing w:val="28"/>
        </w:rPr>
        <w:t xml:space="preserve"> </w:t>
      </w:r>
      <w:r>
        <w:t>any</w:t>
      </w:r>
      <w:r>
        <w:rPr>
          <w:spacing w:val="30"/>
        </w:rPr>
        <w:t xml:space="preserve"> </w:t>
      </w:r>
      <w:r>
        <w:t>acts,</w:t>
      </w:r>
      <w:r>
        <w:rPr>
          <w:spacing w:val="29"/>
        </w:rPr>
        <w:t xml:space="preserve"> </w:t>
      </w:r>
      <w:r>
        <w:rPr>
          <w:spacing w:val="-1"/>
        </w:rPr>
        <w:t>deeds,</w:t>
      </w:r>
      <w:r>
        <w:rPr>
          <w:spacing w:val="28"/>
        </w:rPr>
        <w:t xml:space="preserve"> </w:t>
      </w:r>
      <w:r>
        <w:t>things,</w:t>
      </w:r>
      <w:r>
        <w:rPr>
          <w:spacing w:val="29"/>
        </w:rPr>
        <w:t xml:space="preserve"> </w:t>
      </w:r>
      <w:r>
        <w:rPr>
          <w:spacing w:val="-1"/>
        </w:rPr>
        <w:t>etc.,</w:t>
      </w:r>
      <w:r>
        <w:rPr>
          <w:spacing w:val="29"/>
        </w:rPr>
        <w:t xml:space="preserve"> </w:t>
      </w:r>
      <w:r>
        <w:t>whereby</w:t>
      </w:r>
      <w:r>
        <w:rPr>
          <w:spacing w:val="30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name</w:t>
      </w:r>
      <w:r>
        <w:rPr>
          <w:rFonts w:ascii="Times New Roman" w:eastAsia="Times New Roman" w:hAnsi="Times New Roman" w:cs="Times New Roman"/>
          <w:spacing w:val="50"/>
          <w:w w:val="99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rPr>
          <w:spacing w:val="-1"/>
        </w:rPr>
        <w:t>goodwill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1"/>
        </w:rPr>
        <w:t xml:space="preserve">the </w:t>
      </w:r>
      <w:r>
        <w:t>Franchiser</w:t>
      </w:r>
      <w:r>
        <w:rPr>
          <w:spacing w:val="3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disturbed</w:t>
      </w:r>
      <w:r>
        <w:rPr>
          <w:spacing w:val="6"/>
        </w:rPr>
        <w:t xml:space="preserve"> </w:t>
      </w:r>
      <w:r>
        <w:t>and/or</w:t>
      </w:r>
      <w:r>
        <w:rPr>
          <w:spacing w:val="2"/>
        </w:rPr>
        <w:t xml:space="preserve"> </w:t>
      </w:r>
      <w:r>
        <w:t>affected</w:t>
      </w:r>
      <w:r>
        <w:rPr>
          <w:spacing w:val="2"/>
        </w:rPr>
        <w:t xml:space="preserve"> </w:t>
      </w:r>
      <w:r>
        <w:t>and/or</w:t>
      </w:r>
      <w:r>
        <w:rPr>
          <w:spacing w:val="2"/>
        </w:rPr>
        <w:t xml:space="preserve"> </w:t>
      </w:r>
      <w:r>
        <w:rPr>
          <w:spacing w:val="-1"/>
        </w:rPr>
        <w:t>degraded</w:t>
      </w:r>
      <w:r>
        <w:rPr>
          <w:spacing w:val="3"/>
        </w:rPr>
        <w:t xml:space="preserve"> </w:t>
      </w:r>
      <w:r>
        <w:t>in</w:t>
      </w:r>
      <w:r>
        <w:rPr>
          <w:rFonts w:ascii="Times New Roman" w:eastAsia="Times New Roman" w:hAnsi="Times New Roman" w:cs="Times New Roman"/>
          <w:spacing w:val="34"/>
          <w:w w:val="99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manner</w:t>
      </w:r>
      <w:r>
        <w:rPr>
          <w:spacing w:val="13"/>
        </w:rPr>
        <w:t xml:space="preserve"> </w:t>
      </w:r>
      <w:r>
        <w:t>but</w:t>
      </w:r>
      <w:r>
        <w:rPr>
          <w:spacing w:val="15"/>
        </w:rPr>
        <w:t xml:space="preserve"> </w:t>
      </w:r>
      <w:r>
        <w:rPr>
          <w:spacing w:val="-1"/>
        </w:rPr>
        <w:t>will</w:t>
      </w:r>
      <w:r>
        <w:rPr>
          <w:spacing w:val="14"/>
        </w:rPr>
        <w:t xml:space="preserve"> </w:t>
      </w:r>
      <w:r>
        <w:rPr>
          <w:spacing w:val="-1"/>
        </w:rPr>
        <w:t>always</w:t>
      </w:r>
      <w:r>
        <w:rPr>
          <w:spacing w:val="14"/>
        </w:rPr>
        <w:t xml:space="preserve"> </w:t>
      </w:r>
      <w:r>
        <w:t>promptly</w:t>
      </w:r>
      <w:r>
        <w:rPr>
          <w:spacing w:val="13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rPr>
          <w:spacing w:val="-1"/>
        </w:rPr>
        <w:t>diligently</w:t>
      </w:r>
      <w:r>
        <w:rPr>
          <w:spacing w:val="14"/>
        </w:rPr>
        <w:t xml:space="preserve"> </w:t>
      </w:r>
      <w:r>
        <w:t>take</w:t>
      </w:r>
      <w:r>
        <w:rPr>
          <w:spacing w:val="13"/>
        </w:rPr>
        <w:t xml:space="preserve"> </w:t>
      </w:r>
      <w:r>
        <w:t>all</w:t>
      </w:r>
      <w:r>
        <w:rPr>
          <w:spacing w:val="14"/>
        </w:rPr>
        <w:t xml:space="preserve"> </w:t>
      </w:r>
      <w:r>
        <w:t>steps</w:t>
      </w:r>
      <w:r>
        <w:rPr>
          <w:spacing w:val="12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42"/>
          <w:w w:val="99"/>
        </w:rPr>
        <w:t xml:space="preserve"> </w:t>
      </w:r>
      <w:r>
        <w:t>measures</w:t>
      </w:r>
      <w:r>
        <w:rPr>
          <w:spacing w:val="42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protect</w:t>
      </w:r>
      <w:r>
        <w:rPr>
          <w:spacing w:val="43"/>
        </w:rPr>
        <w:t xml:space="preserve"> </w:t>
      </w:r>
      <w:r>
        <w:rPr>
          <w:spacing w:val="1"/>
        </w:rPr>
        <w:t>and</w:t>
      </w:r>
      <w:r>
        <w:rPr>
          <w:spacing w:val="43"/>
        </w:rPr>
        <w:t xml:space="preserve"> </w:t>
      </w:r>
      <w:r>
        <w:rPr>
          <w:spacing w:val="-1"/>
        </w:rPr>
        <w:t>safeguard</w:t>
      </w:r>
      <w:r>
        <w:rPr>
          <w:spacing w:val="44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Franchiser</w:t>
      </w:r>
      <w:r>
        <w:rPr>
          <w:rFonts w:cs="Verdana"/>
          <w:i/>
        </w:rPr>
        <w:t>’</w:t>
      </w:r>
      <w:r>
        <w:t>s</w:t>
      </w:r>
      <w:r>
        <w:rPr>
          <w:spacing w:val="46"/>
        </w:rPr>
        <w:t xml:space="preserve"> </w:t>
      </w:r>
      <w:r>
        <w:t>said</w:t>
      </w:r>
      <w:r>
        <w:rPr>
          <w:spacing w:val="43"/>
        </w:rPr>
        <w:t xml:space="preserve"> </w:t>
      </w:r>
      <w:r>
        <w:t>mark/name/brand</w:t>
      </w:r>
      <w:r>
        <w:rPr>
          <w:rFonts w:ascii="Times New Roman" w:eastAsia="Times New Roman" w:hAnsi="Times New Roman" w:cs="Times New Roman"/>
          <w:spacing w:val="34"/>
          <w:w w:val="99"/>
        </w:rPr>
        <w:t xml:space="preserve"> </w:t>
      </w:r>
      <w:r>
        <w:rPr>
          <w:rFonts w:cs="Verdana"/>
          <w:b/>
          <w:bCs/>
        </w:rPr>
        <w:t>“…………………”</w:t>
      </w:r>
      <w:r>
        <w:rPr>
          <w:rFonts w:cs="Verdana"/>
          <w:b/>
          <w:bCs/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Franchiser</w:t>
      </w:r>
      <w:r>
        <w:rPr>
          <w:rFonts w:cs="Verdana"/>
          <w:i/>
        </w:rPr>
        <w:t>’</w:t>
      </w:r>
      <w:r>
        <w:t>s</w:t>
      </w:r>
      <w:r>
        <w:rPr>
          <w:spacing w:val="-10"/>
        </w:rPr>
        <w:t xml:space="preserve"> </w:t>
      </w:r>
      <w:r>
        <w:rPr>
          <w:spacing w:val="-1"/>
        </w:rPr>
        <w:t>goodwill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rPr>
          <w:spacing w:val="-1"/>
        </w:rPr>
        <w:t>reputation</w:t>
      </w:r>
      <w:r>
        <w:rPr>
          <w:spacing w:val="-10"/>
        </w:rPr>
        <w:t xml:space="preserve"> </w:t>
      </w:r>
      <w:r>
        <w:t>attached</w:t>
      </w:r>
      <w:r>
        <w:rPr>
          <w:spacing w:val="-11"/>
        </w:rPr>
        <w:t xml:space="preserve"> </w:t>
      </w:r>
      <w:r>
        <w:t>thereto.</w:t>
      </w:r>
    </w:p>
    <w:p w:rsidR="00A56503" w:rsidRDefault="006F2634">
      <w:pPr>
        <w:pStyle w:val="Textkrper"/>
        <w:numPr>
          <w:ilvl w:val="0"/>
          <w:numId w:val="1"/>
        </w:numPr>
        <w:tabs>
          <w:tab w:val="left" w:pos="628"/>
        </w:tabs>
        <w:ind w:right="118" w:hanging="453"/>
        <w:jc w:val="both"/>
      </w:pPr>
      <w:r>
        <w:rPr>
          <w:rFonts w:cs="Verdana"/>
          <w:b/>
          <w:bCs/>
          <w:spacing w:val="-1"/>
        </w:rPr>
        <w:t>Franchisee</w:t>
      </w:r>
      <w:r>
        <w:rPr>
          <w:rFonts w:cs="Verdana"/>
          <w:b/>
          <w:bCs/>
          <w:spacing w:val="43"/>
        </w:rPr>
        <w:t xml:space="preserve"> </w:t>
      </w:r>
      <w:r>
        <w:rPr>
          <w:rFonts w:cs="Verdana"/>
          <w:b/>
          <w:bCs/>
        </w:rPr>
        <w:t>shall</w:t>
      </w:r>
      <w:r>
        <w:rPr>
          <w:rFonts w:cs="Verdana"/>
          <w:b/>
          <w:bCs/>
          <w:spacing w:val="42"/>
        </w:rPr>
        <w:t xml:space="preserve"> </w:t>
      </w:r>
      <w:r>
        <w:rPr>
          <w:rFonts w:cs="Verdana"/>
          <w:b/>
          <w:bCs/>
        </w:rPr>
        <w:t>regularly</w:t>
      </w:r>
      <w:r>
        <w:rPr>
          <w:rFonts w:cs="Verdana"/>
          <w:b/>
          <w:bCs/>
          <w:spacing w:val="43"/>
        </w:rPr>
        <w:t xml:space="preserve"> </w:t>
      </w:r>
      <w:r>
        <w:rPr>
          <w:rFonts w:cs="Verdana"/>
          <w:b/>
          <w:bCs/>
          <w:spacing w:val="-1"/>
        </w:rPr>
        <w:t>furnish</w:t>
      </w:r>
      <w:r>
        <w:rPr>
          <w:rFonts w:cs="Verdana"/>
          <w:b/>
          <w:bCs/>
          <w:spacing w:val="42"/>
        </w:rPr>
        <w:t xml:space="preserve"> </w:t>
      </w:r>
      <w:r>
        <w:rPr>
          <w:rFonts w:cs="Verdana"/>
          <w:b/>
          <w:bCs/>
        </w:rPr>
        <w:t>information</w:t>
      </w:r>
      <w:r>
        <w:rPr>
          <w:rFonts w:cs="Verdana"/>
          <w:b/>
          <w:bCs/>
          <w:spacing w:val="43"/>
        </w:rPr>
        <w:t xml:space="preserve"> </w:t>
      </w:r>
      <w:r>
        <w:rPr>
          <w:rFonts w:cs="Verdana"/>
          <w:b/>
          <w:bCs/>
        </w:rPr>
        <w:t>and</w:t>
      </w:r>
      <w:r>
        <w:rPr>
          <w:rFonts w:cs="Verdana"/>
          <w:b/>
          <w:bCs/>
          <w:spacing w:val="43"/>
        </w:rPr>
        <w:t xml:space="preserve"> </w:t>
      </w:r>
      <w:r>
        <w:rPr>
          <w:rFonts w:cs="Verdana"/>
          <w:b/>
          <w:bCs/>
        </w:rPr>
        <w:t>reports</w:t>
      </w:r>
      <w:r>
        <w:rPr>
          <w:rFonts w:cs="Verdana"/>
          <w:b/>
          <w:bCs/>
          <w:spacing w:val="50"/>
        </w:rPr>
        <w:t xml:space="preserve"> </w:t>
      </w:r>
      <w:r>
        <w:t>such</w:t>
      </w:r>
      <w:r>
        <w:rPr>
          <w:spacing w:val="42"/>
        </w:rPr>
        <w:t xml:space="preserve"> </w:t>
      </w:r>
      <w:r>
        <w:t>as</w:t>
      </w:r>
      <w:r>
        <w:rPr>
          <w:spacing w:val="43"/>
        </w:rPr>
        <w:t xml:space="preserve"> </w:t>
      </w:r>
      <w:r>
        <w:t>sales,</w:t>
      </w:r>
      <w:r>
        <w:rPr>
          <w:rFonts w:ascii="Times New Roman" w:eastAsia="Times New Roman" w:hAnsi="Times New Roman" w:cs="Times New Roman"/>
          <w:spacing w:val="30"/>
          <w:w w:val="99"/>
        </w:rPr>
        <w:t xml:space="preserve"> </w:t>
      </w:r>
      <w:r>
        <w:t>inventory,</w:t>
      </w:r>
      <w:r>
        <w:rPr>
          <w:spacing w:val="-5"/>
        </w:rPr>
        <w:t xml:space="preserve"> </w:t>
      </w:r>
      <w:r>
        <w:t>market</w:t>
      </w:r>
      <w:r>
        <w:rPr>
          <w:spacing w:val="-3"/>
        </w:rPr>
        <w:t xml:space="preserve"> </w:t>
      </w:r>
      <w:r>
        <w:t>conditions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available</w:t>
      </w:r>
      <w:r>
        <w:rPr>
          <w:spacing w:val="-5"/>
        </w:rPr>
        <w:t xml:space="preserve"> </w:t>
      </w:r>
      <w:r>
        <w:rPr>
          <w:spacing w:val="-1"/>
        </w:rPr>
        <w:t>information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Franchiser.</w:t>
      </w:r>
      <w:r>
        <w:rPr>
          <w:rFonts w:ascii="Times New Roman" w:eastAsia="Times New Roman" w:hAnsi="Times New Roman" w:cs="Times New Roman"/>
          <w:spacing w:val="50"/>
          <w:w w:val="99"/>
        </w:rPr>
        <w:t xml:space="preserve"> </w:t>
      </w:r>
      <w:r>
        <w:t>Franchiser</w:t>
      </w:r>
      <w:r>
        <w:rPr>
          <w:spacing w:val="5"/>
        </w:rPr>
        <w:t xml:space="preserve"> </w:t>
      </w:r>
      <w:r>
        <w:t>shall</w:t>
      </w:r>
      <w:r>
        <w:rPr>
          <w:spacing w:val="4"/>
        </w:rPr>
        <w:t xml:space="preserve"> </w:t>
      </w:r>
      <w:r>
        <w:t>have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right</w:t>
      </w:r>
      <w:r>
        <w:rPr>
          <w:spacing w:val="4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inspect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2"/>
        </w:rPr>
        <w:t xml:space="preserve"> </w:t>
      </w:r>
      <w:r>
        <w:t>showroom</w:t>
      </w:r>
      <w:r>
        <w:rPr>
          <w:spacing w:val="4"/>
        </w:rPr>
        <w:t xml:space="preserve"> </w:t>
      </w:r>
      <w:r>
        <w:t>maintained</w:t>
      </w:r>
      <w:r>
        <w:rPr>
          <w:spacing w:val="5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27"/>
          <w:w w:val="99"/>
        </w:rPr>
        <w:t xml:space="preserve"> </w:t>
      </w:r>
      <w:r>
        <w:t>Franchiser</w:t>
      </w:r>
      <w:r>
        <w:rPr>
          <w:rFonts w:cs="Verdana"/>
          <w:i/>
        </w:rPr>
        <w:t>’</w:t>
      </w:r>
      <w:r>
        <w:t>s</w:t>
      </w:r>
      <w:r>
        <w:rPr>
          <w:spacing w:val="26"/>
        </w:rPr>
        <w:t xml:space="preserve"> </w:t>
      </w:r>
      <w:r>
        <w:t>products</w:t>
      </w:r>
      <w:r>
        <w:rPr>
          <w:spacing w:val="25"/>
        </w:rPr>
        <w:t xml:space="preserve"> </w:t>
      </w:r>
      <w:r>
        <w:rPr>
          <w:spacing w:val="1"/>
        </w:rPr>
        <w:t>by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Franchisee</w:t>
      </w:r>
      <w:r>
        <w:rPr>
          <w:spacing w:val="25"/>
        </w:rPr>
        <w:t xml:space="preserve"> </w:t>
      </w:r>
      <w:r>
        <w:rPr>
          <w:spacing w:val="-1"/>
        </w:rPr>
        <w:t>with</w:t>
      </w:r>
      <w:r>
        <w:rPr>
          <w:spacing w:val="27"/>
        </w:rPr>
        <w:t xml:space="preserve"> </w:t>
      </w:r>
      <w:r>
        <w:t>regards</w:t>
      </w:r>
      <w:r>
        <w:rPr>
          <w:spacing w:val="26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quality</w:t>
      </w:r>
      <w:r>
        <w:rPr>
          <w:spacing w:val="26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goods</w:t>
      </w:r>
      <w:r>
        <w:rPr>
          <w:rFonts w:ascii="Times New Roman" w:eastAsia="Times New Roman" w:hAnsi="Times New Roman" w:cs="Times New Roman"/>
          <w:spacing w:val="22"/>
          <w:w w:val="99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rPr>
          <w:spacing w:val="-1"/>
        </w:rPr>
        <w:t>services</w:t>
      </w:r>
      <w:r>
        <w:rPr>
          <w:spacing w:val="39"/>
        </w:rPr>
        <w:t xml:space="preserve"> </w:t>
      </w:r>
      <w:r>
        <w:rPr>
          <w:spacing w:val="-1"/>
        </w:rPr>
        <w:t>provided</w:t>
      </w:r>
      <w:r>
        <w:rPr>
          <w:spacing w:val="39"/>
        </w:rPr>
        <w:t xml:space="preserve"> </w:t>
      </w:r>
      <w:r>
        <w:t>by</w:t>
      </w:r>
      <w:r>
        <w:rPr>
          <w:spacing w:val="37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Franchisee</w:t>
      </w:r>
      <w:r>
        <w:rPr>
          <w:spacing w:val="38"/>
        </w:rPr>
        <w:t xml:space="preserve"> </w:t>
      </w:r>
      <w:r>
        <w:t>as</w:t>
      </w:r>
      <w:r>
        <w:rPr>
          <w:spacing w:val="38"/>
        </w:rPr>
        <w:t xml:space="preserve"> </w:t>
      </w:r>
      <w:r>
        <w:t>also</w:t>
      </w:r>
      <w:r>
        <w:rPr>
          <w:spacing w:val="38"/>
        </w:rPr>
        <w:t xml:space="preserve"> </w:t>
      </w:r>
      <w:r>
        <w:t>shall</w:t>
      </w:r>
      <w:r>
        <w:rPr>
          <w:spacing w:val="37"/>
        </w:rPr>
        <w:t xml:space="preserve"> </w:t>
      </w:r>
      <w:r>
        <w:t>have</w:t>
      </w:r>
      <w:r>
        <w:rPr>
          <w:spacing w:val="37"/>
        </w:rPr>
        <w:t xml:space="preserve"> </w:t>
      </w:r>
      <w:r>
        <w:t>right</w:t>
      </w:r>
      <w:r>
        <w:rPr>
          <w:spacing w:val="38"/>
        </w:rPr>
        <w:t xml:space="preserve"> </w:t>
      </w:r>
      <w:r>
        <w:rPr>
          <w:spacing w:val="1"/>
        </w:rPr>
        <w:t>to</w:t>
      </w:r>
      <w:r>
        <w:rPr>
          <w:spacing w:val="37"/>
        </w:rPr>
        <w:t xml:space="preserve"> </w:t>
      </w:r>
      <w:r>
        <w:t>inspect</w:t>
      </w:r>
      <w:r>
        <w:rPr>
          <w:spacing w:val="39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38"/>
          <w:w w:val="99"/>
        </w:rPr>
        <w:t xml:space="preserve"> </w:t>
      </w:r>
      <w:r>
        <w:rPr>
          <w:spacing w:val="-1"/>
        </w:rPr>
        <w:t>relevant</w:t>
      </w:r>
      <w:r>
        <w:rPr>
          <w:spacing w:val="-8"/>
        </w:rPr>
        <w:t xml:space="preserve"> </w:t>
      </w:r>
      <w:r>
        <w:t>books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other</w:t>
      </w:r>
      <w:r>
        <w:rPr>
          <w:spacing w:val="-8"/>
        </w:rPr>
        <w:t xml:space="preserve"> </w:t>
      </w:r>
      <w:r>
        <w:rPr>
          <w:spacing w:val="-1"/>
        </w:rPr>
        <w:t>records</w:t>
      </w:r>
      <w:r>
        <w:rPr>
          <w:spacing w:val="-6"/>
        </w:rPr>
        <w:t xml:space="preserve"> </w:t>
      </w:r>
      <w:r>
        <w:t>maintained</w:t>
      </w:r>
      <w:r>
        <w:rPr>
          <w:spacing w:val="-7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Franchisee.</w:t>
      </w:r>
    </w:p>
    <w:p w:rsidR="00A56503" w:rsidRDefault="006F2634">
      <w:pPr>
        <w:numPr>
          <w:ilvl w:val="0"/>
          <w:numId w:val="1"/>
        </w:numPr>
        <w:tabs>
          <w:tab w:val="left" w:pos="628"/>
        </w:tabs>
        <w:spacing w:before="114"/>
        <w:ind w:right="120" w:hanging="453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Franchisee</w:t>
      </w:r>
      <w:r>
        <w:rPr>
          <w:rFonts w:ascii="Verdana" w:eastAsia="Verdana" w:hAnsi="Verdana" w:cs="Verdana"/>
          <w:b/>
          <w:bCs/>
          <w:spacing w:val="17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hereby</w:t>
      </w:r>
      <w:r>
        <w:rPr>
          <w:rFonts w:ascii="Verdana" w:eastAsia="Verdana" w:hAnsi="Verdana" w:cs="Verdana"/>
          <w:b/>
          <w:bCs/>
          <w:spacing w:val="19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acknowledges</w:t>
      </w:r>
      <w:r>
        <w:rPr>
          <w:rFonts w:ascii="Verdana" w:eastAsia="Verdana" w:hAnsi="Verdana" w:cs="Verdana"/>
          <w:b/>
          <w:bCs/>
          <w:spacing w:val="18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that</w:t>
      </w:r>
      <w:r>
        <w:rPr>
          <w:rFonts w:ascii="Verdana" w:eastAsia="Verdana" w:hAnsi="Verdana" w:cs="Verdana"/>
          <w:b/>
          <w:bCs/>
          <w:spacing w:val="20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any</w:t>
      </w:r>
      <w:r>
        <w:rPr>
          <w:rFonts w:ascii="Verdana" w:eastAsia="Verdana" w:hAnsi="Verdana" w:cs="Verdana"/>
          <w:b/>
          <w:bCs/>
          <w:spacing w:val="19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and</w:t>
      </w:r>
      <w:r>
        <w:rPr>
          <w:rFonts w:ascii="Verdana" w:eastAsia="Verdana" w:hAnsi="Verdana" w:cs="Verdana"/>
          <w:b/>
          <w:bCs/>
          <w:spacing w:val="19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all</w:t>
      </w:r>
      <w:r>
        <w:rPr>
          <w:rFonts w:ascii="Verdana" w:eastAsia="Verdana" w:hAnsi="Verdana" w:cs="Verdana"/>
          <w:b/>
          <w:bCs/>
          <w:spacing w:val="17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patents,</w:t>
      </w:r>
      <w:r>
        <w:rPr>
          <w:rFonts w:ascii="Verdana" w:eastAsia="Verdana" w:hAnsi="Verdana" w:cs="Verdana"/>
          <w:b/>
          <w:bCs/>
          <w:spacing w:val="19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utility</w:t>
      </w:r>
      <w:r>
        <w:rPr>
          <w:rFonts w:ascii="Verdana" w:eastAsia="Verdana" w:hAnsi="Verdana" w:cs="Verdana"/>
          <w:b/>
          <w:bCs/>
          <w:spacing w:val="17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models,</w:t>
      </w:r>
      <w:r>
        <w:rPr>
          <w:rFonts w:ascii="Times New Roman" w:eastAsia="Times New Roman" w:hAnsi="Times New Roman" w:cs="Times New Roman"/>
          <w:b/>
          <w:bCs/>
          <w:spacing w:val="62"/>
          <w:w w:val="99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trade</w:t>
      </w:r>
      <w:r>
        <w:rPr>
          <w:rFonts w:ascii="Verdana" w:eastAsia="Verdana" w:hAnsi="Verdana" w:cs="Verdana"/>
          <w:b/>
          <w:bCs/>
          <w:spacing w:val="5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marks,</w:t>
      </w:r>
      <w:r>
        <w:rPr>
          <w:rFonts w:ascii="Verdana" w:eastAsia="Verdana" w:hAnsi="Verdana" w:cs="Verdana"/>
          <w:b/>
          <w:bCs/>
          <w:spacing w:val="7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designs</w:t>
      </w:r>
      <w:r>
        <w:rPr>
          <w:rFonts w:ascii="Verdana" w:eastAsia="Verdana" w:hAnsi="Verdana" w:cs="Verdana"/>
          <w:b/>
          <w:bCs/>
          <w:spacing w:val="7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and</w:t>
      </w:r>
      <w:r>
        <w:rPr>
          <w:rFonts w:ascii="Verdana" w:eastAsia="Verdana" w:hAnsi="Verdana" w:cs="Verdana"/>
          <w:b/>
          <w:bCs/>
          <w:spacing w:val="10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any</w:t>
      </w:r>
      <w:r>
        <w:rPr>
          <w:rFonts w:ascii="Verdana" w:eastAsia="Verdana" w:hAnsi="Verdana" w:cs="Verdana"/>
          <w:b/>
          <w:bCs/>
          <w:spacing w:val="7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other</w:t>
      </w:r>
      <w:r>
        <w:rPr>
          <w:rFonts w:ascii="Verdana" w:eastAsia="Verdana" w:hAnsi="Verdana" w:cs="Verdana"/>
          <w:b/>
          <w:bCs/>
          <w:spacing w:val="7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marks</w:t>
      </w:r>
      <w:r>
        <w:rPr>
          <w:rFonts w:ascii="Verdana" w:eastAsia="Verdana" w:hAnsi="Verdana" w:cs="Verdana"/>
          <w:b/>
          <w:bCs/>
          <w:spacing w:val="8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used</w:t>
      </w:r>
      <w:r>
        <w:rPr>
          <w:rFonts w:ascii="Verdana" w:eastAsia="Verdana" w:hAnsi="Verdana" w:cs="Verdana"/>
          <w:b/>
          <w:bCs/>
          <w:spacing w:val="7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1"/>
          <w:sz w:val="20"/>
          <w:szCs w:val="20"/>
        </w:rPr>
        <w:t>or</w:t>
      </w:r>
      <w:r>
        <w:rPr>
          <w:rFonts w:ascii="Verdana" w:eastAsia="Verdana" w:hAnsi="Verdana" w:cs="Verdana"/>
          <w:b/>
          <w:bCs/>
          <w:spacing w:val="7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embodied</w:t>
      </w:r>
      <w:r>
        <w:rPr>
          <w:rFonts w:ascii="Verdana" w:eastAsia="Verdana" w:hAnsi="Verdana" w:cs="Verdana"/>
          <w:b/>
          <w:bCs/>
          <w:spacing w:val="7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in</w:t>
      </w:r>
      <w:r>
        <w:rPr>
          <w:rFonts w:ascii="Verdana" w:eastAsia="Verdana" w:hAnsi="Verdana" w:cs="Verdana"/>
          <w:b/>
          <w:bCs/>
          <w:spacing w:val="6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b/>
          <w:bCs/>
          <w:spacing w:val="28"/>
          <w:w w:val="99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products</w:t>
      </w:r>
      <w:r>
        <w:rPr>
          <w:rFonts w:ascii="Verdana" w:eastAsia="Verdana" w:hAnsi="Verdana" w:cs="Verdana"/>
          <w:b/>
          <w:bCs/>
          <w:spacing w:val="21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shall</w:t>
      </w:r>
      <w:r>
        <w:rPr>
          <w:rFonts w:ascii="Verdana" w:eastAsia="Verdana" w:hAnsi="Verdana" w:cs="Verdana"/>
          <w:b/>
          <w:bCs/>
          <w:spacing w:val="22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remain</w:t>
      </w:r>
      <w:r>
        <w:rPr>
          <w:rFonts w:ascii="Verdana" w:eastAsia="Verdana" w:hAnsi="Verdana" w:cs="Verdana"/>
          <w:b/>
          <w:bCs/>
          <w:spacing w:val="20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the</w:t>
      </w:r>
      <w:r>
        <w:rPr>
          <w:rFonts w:ascii="Verdana" w:eastAsia="Verdana" w:hAnsi="Verdana" w:cs="Verdana"/>
          <w:b/>
          <w:bCs/>
          <w:spacing w:val="22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sole</w:t>
      </w:r>
      <w:r>
        <w:rPr>
          <w:rFonts w:ascii="Verdana" w:eastAsia="Verdana" w:hAnsi="Verdana" w:cs="Verdana"/>
          <w:b/>
          <w:bCs/>
          <w:spacing w:val="22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property</w:t>
      </w:r>
      <w:r>
        <w:rPr>
          <w:rFonts w:ascii="Verdana" w:eastAsia="Verdana" w:hAnsi="Verdana" w:cs="Verdana"/>
          <w:b/>
          <w:bCs/>
          <w:spacing w:val="22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of</w:t>
      </w:r>
      <w:r>
        <w:rPr>
          <w:rFonts w:ascii="Verdana" w:eastAsia="Verdana" w:hAnsi="Verdana" w:cs="Verdana"/>
          <w:b/>
          <w:bCs/>
          <w:spacing w:val="20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the</w:t>
      </w:r>
      <w:r>
        <w:rPr>
          <w:rFonts w:ascii="Verdana" w:eastAsia="Verdana" w:hAnsi="Verdana" w:cs="Verdana"/>
          <w:b/>
          <w:bCs/>
          <w:spacing w:val="22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Franchiser.</w:t>
      </w:r>
      <w:r>
        <w:rPr>
          <w:rFonts w:ascii="Verdana" w:eastAsia="Verdana" w:hAnsi="Verdana" w:cs="Verdana"/>
          <w:b/>
          <w:bCs/>
          <w:spacing w:val="29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Franchisee</w:t>
      </w:r>
      <w:r>
        <w:rPr>
          <w:rFonts w:ascii="Verdana" w:eastAsia="Verdana" w:hAnsi="Verdana" w:cs="Verdana"/>
          <w:spacing w:val="19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shall</w:t>
      </w:r>
      <w:r>
        <w:rPr>
          <w:rFonts w:ascii="Times New Roman" w:eastAsia="Times New Roman" w:hAnsi="Times New Roman" w:cs="Times New Roman"/>
          <w:spacing w:val="42"/>
          <w:w w:val="99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not</w:t>
      </w:r>
      <w:r>
        <w:rPr>
          <w:rFonts w:ascii="Verdana" w:eastAsia="Verdana" w:hAnsi="Verdana" w:cs="Verdana"/>
          <w:spacing w:val="17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use</w:t>
      </w:r>
      <w:r>
        <w:rPr>
          <w:rFonts w:ascii="Verdana" w:eastAsia="Verdana" w:hAnsi="Verdana" w:cs="Verdana"/>
          <w:spacing w:val="17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directly</w:t>
      </w:r>
      <w:r>
        <w:rPr>
          <w:rFonts w:ascii="Verdana" w:eastAsia="Verdana" w:hAnsi="Verdana" w:cs="Verdana"/>
          <w:spacing w:val="18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or</w:t>
      </w:r>
      <w:r>
        <w:rPr>
          <w:rFonts w:ascii="Verdana" w:eastAsia="Verdana" w:hAnsi="Verdana" w:cs="Verdana"/>
          <w:spacing w:val="16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indirectly</w:t>
      </w:r>
      <w:r>
        <w:rPr>
          <w:rFonts w:ascii="Verdana" w:eastAsia="Verdana" w:hAnsi="Verdana" w:cs="Verdana"/>
          <w:spacing w:val="19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in</w:t>
      </w:r>
      <w:r>
        <w:rPr>
          <w:rFonts w:ascii="Verdana" w:eastAsia="Verdana" w:hAnsi="Verdana" w:cs="Verdana"/>
          <w:spacing w:val="18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part</w:t>
      </w:r>
      <w:r>
        <w:rPr>
          <w:rFonts w:ascii="Verdana" w:eastAsia="Verdana" w:hAnsi="Verdana" w:cs="Verdana"/>
          <w:spacing w:val="20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or</w:t>
      </w:r>
      <w:r>
        <w:rPr>
          <w:rFonts w:ascii="Verdana" w:eastAsia="Verdana" w:hAnsi="Verdana" w:cs="Verdana"/>
          <w:spacing w:val="18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whole</w:t>
      </w:r>
      <w:r>
        <w:rPr>
          <w:rFonts w:ascii="Verdana" w:eastAsia="Verdana" w:hAnsi="Verdana" w:cs="Verdana"/>
          <w:spacing w:val="18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Franchiser</w:t>
      </w:r>
      <w:r>
        <w:rPr>
          <w:rFonts w:ascii="Verdana" w:eastAsia="Verdana" w:hAnsi="Verdana" w:cs="Verdana"/>
          <w:i/>
          <w:sz w:val="20"/>
          <w:szCs w:val="20"/>
        </w:rPr>
        <w:t>’</w:t>
      </w:r>
      <w:r>
        <w:rPr>
          <w:rFonts w:ascii="Verdana" w:eastAsia="Verdana" w:hAnsi="Verdana" w:cs="Verdana"/>
          <w:sz w:val="20"/>
          <w:szCs w:val="20"/>
        </w:rPr>
        <w:t>s</w:t>
      </w:r>
      <w:r>
        <w:rPr>
          <w:rFonts w:ascii="Verdana" w:eastAsia="Verdana" w:hAnsi="Verdana" w:cs="Verdana"/>
          <w:spacing w:val="16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patents,</w:t>
      </w:r>
      <w:r>
        <w:rPr>
          <w:rFonts w:ascii="Verdana" w:eastAsia="Verdana" w:hAnsi="Verdana" w:cs="Verdana"/>
          <w:spacing w:val="18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utility</w:t>
      </w:r>
      <w:r>
        <w:rPr>
          <w:rFonts w:ascii="Verdana" w:eastAsia="Verdana" w:hAnsi="Verdana" w:cs="Verdana"/>
          <w:spacing w:val="17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models,</w:t>
      </w:r>
      <w:r>
        <w:rPr>
          <w:rFonts w:ascii="Times New Roman" w:eastAsia="Times New Roman" w:hAnsi="Times New Roman" w:cs="Times New Roman"/>
          <w:spacing w:val="40"/>
          <w:w w:val="99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trade</w:t>
      </w:r>
      <w:r>
        <w:rPr>
          <w:rFonts w:ascii="Verdana" w:eastAsia="Verdana" w:hAnsi="Verdana" w:cs="Verdana"/>
          <w:spacing w:val="1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marks,</w:t>
      </w:r>
      <w:r>
        <w:rPr>
          <w:rFonts w:ascii="Verdana" w:eastAsia="Verdana" w:hAnsi="Verdana" w:cs="Verdana"/>
          <w:spacing w:val="3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designs</w:t>
      </w:r>
      <w:r>
        <w:rPr>
          <w:rFonts w:ascii="Verdana" w:eastAsia="Verdana" w:hAnsi="Verdana" w:cs="Verdana"/>
          <w:spacing w:val="3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1"/>
          <w:sz w:val="20"/>
          <w:szCs w:val="20"/>
        </w:rPr>
        <w:t>and</w:t>
      </w:r>
      <w:r>
        <w:rPr>
          <w:rFonts w:ascii="Verdana" w:eastAsia="Verdana" w:hAnsi="Verdana" w:cs="Verdana"/>
          <w:spacing w:val="4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any</w:t>
      </w:r>
      <w:r>
        <w:rPr>
          <w:rFonts w:ascii="Verdana" w:eastAsia="Verdana" w:hAnsi="Verdana" w:cs="Verdana"/>
          <w:spacing w:val="2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other</w:t>
      </w:r>
      <w:r>
        <w:rPr>
          <w:rFonts w:ascii="Verdana" w:eastAsia="Verdana" w:hAnsi="Verdana" w:cs="Verdana"/>
          <w:spacing w:val="3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marks</w:t>
      </w:r>
      <w:r>
        <w:rPr>
          <w:rFonts w:ascii="Verdana" w:eastAsia="Verdana" w:hAnsi="Verdana" w:cs="Verdana"/>
          <w:spacing w:val="3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except</w:t>
      </w:r>
      <w:r>
        <w:rPr>
          <w:rFonts w:ascii="Verdana" w:eastAsia="Verdana" w:hAnsi="Verdana" w:cs="Verdana"/>
          <w:spacing w:val="4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in</w:t>
      </w:r>
      <w:r>
        <w:rPr>
          <w:rFonts w:ascii="Verdana" w:eastAsia="Verdana" w:hAnsi="Verdana" w:cs="Verdana"/>
          <w:spacing w:val="4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the</w:t>
      </w:r>
      <w:r>
        <w:rPr>
          <w:rFonts w:ascii="Verdana" w:eastAsia="Verdana" w:hAnsi="Verdana" w:cs="Verdana"/>
          <w:spacing w:val="2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manner</w:t>
      </w:r>
      <w:r>
        <w:rPr>
          <w:rFonts w:ascii="Verdana" w:eastAsia="Verdana" w:hAnsi="Verdana" w:cs="Verdana"/>
          <w:spacing w:val="3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and</w:t>
      </w:r>
      <w:r>
        <w:rPr>
          <w:rFonts w:ascii="Verdana" w:eastAsia="Verdana" w:hAnsi="Verdana" w:cs="Verdana"/>
          <w:spacing w:val="4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to</w:t>
      </w:r>
      <w:r>
        <w:rPr>
          <w:rFonts w:ascii="Verdana" w:eastAsia="Verdana" w:hAnsi="Verdana" w:cs="Verdana"/>
          <w:spacing w:val="3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the</w:t>
      </w:r>
      <w:r>
        <w:rPr>
          <w:rFonts w:ascii="Verdana" w:eastAsia="Verdana" w:hAnsi="Verdana" w:cs="Verdana"/>
          <w:spacing w:val="1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extent</w:t>
      </w:r>
      <w:r>
        <w:rPr>
          <w:rFonts w:ascii="Times New Roman" w:eastAsia="Times New Roman" w:hAnsi="Times New Roman" w:cs="Times New Roman"/>
          <w:spacing w:val="52"/>
          <w:w w:val="99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the</w:t>
      </w:r>
      <w:r>
        <w:rPr>
          <w:rFonts w:ascii="Verdana" w:eastAsia="Verdana" w:hAnsi="Verdana" w:cs="Verdana"/>
          <w:spacing w:val="-11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Franchisee</w:t>
      </w:r>
      <w:r>
        <w:rPr>
          <w:rFonts w:ascii="Verdana" w:eastAsia="Verdana" w:hAnsi="Verdana" w:cs="Verdana"/>
          <w:spacing w:val="-11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expressly</w:t>
      </w:r>
      <w:r>
        <w:rPr>
          <w:rFonts w:ascii="Verdana" w:eastAsia="Verdana" w:hAnsi="Verdana" w:cs="Verdana"/>
          <w:spacing w:val="-9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consents</w:t>
      </w:r>
      <w:r>
        <w:rPr>
          <w:rFonts w:ascii="Verdana" w:eastAsia="Verdana" w:hAnsi="Verdana" w:cs="Verdana"/>
          <w:spacing w:val="-8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in</w:t>
      </w:r>
      <w:r>
        <w:rPr>
          <w:rFonts w:ascii="Verdana" w:eastAsia="Verdana" w:hAnsi="Verdana" w:cs="Verdana"/>
          <w:spacing w:val="-8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writing.</w:t>
      </w:r>
    </w:p>
    <w:p w:rsidR="00A56503" w:rsidRDefault="006F2634">
      <w:pPr>
        <w:numPr>
          <w:ilvl w:val="0"/>
          <w:numId w:val="1"/>
        </w:numPr>
        <w:tabs>
          <w:tab w:val="left" w:pos="628"/>
        </w:tabs>
        <w:spacing w:before="114"/>
        <w:ind w:right="120" w:hanging="453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spacing w:val="-1"/>
          <w:sz w:val="20"/>
        </w:rPr>
        <w:t>The</w:t>
      </w:r>
      <w:r>
        <w:rPr>
          <w:rFonts w:ascii="Verdana"/>
          <w:spacing w:val="15"/>
          <w:sz w:val="20"/>
        </w:rPr>
        <w:t xml:space="preserve"> </w:t>
      </w:r>
      <w:r>
        <w:rPr>
          <w:rFonts w:ascii="Verdana"/>
          <w:sz w:val="20"/>
        </w:rPr>
        <w:t>Franchisee</w:t>
      </w:r>
      <w:r>
        <w:rPr>
          <w:rFonts w:ascii="Verdana"/>
          <w:spacing w:val="22"/>
          <w:sz w:val="20"/>
        </w:rPr>
        <w:t xml:space="preserve"> </w:t>
      </w:r>
      <w:r>
        <w:rPr>
          <w:rFonts w:ascii="Verdana"/>
          <w:b/>
          <w:sz w:val="20"/>
        </w:rPr>
        <w:t>shall</w:t>
      </w:r>
      <w:r>
        <w:rPr>
          <w:rFonts w:ascii="Verdana"/>
          <w:b/>
          <w:spacing w:val="17"/>
          <w:sz w:val="20"/>
        </w:rPr>
        <w:t xml:space="preserve"> </w:t>
      </w:r>
      <w:r>
        <w:rPr>
          <w:rFonts w:ascii="Verdana"/>
          <w:b/>
          <w:sz w:val="20"/>
        </w:rPr>
        <w:t>decorate</w:t>
      </w:r>
      <w:r>
        <w:rPr>
          <w:rFonts w:ascii="Verdana"/>
          <w:b/>
          <w:spacing w:val="21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and</w:t>
      </w:r>
      <w:r>
        <w:rPr>
          <w:rFonts w:ascii="Verdana"/>
          <w:b/>
          <w:spacing w:val="18"/>
          <w:sz w:val="20"/>
        </w:rPr>
        <w:t xml:space="preserve"> </w:t>
      </w:r>
      <w:r>
        <w:rPr>
          <w:rFonts w:ascii="Verdana"/>
          <w:b/>
          <w:sz w:val="20"/>
        </w:rPr>
        <w:t>furnish</w:t>
      </w:r>
      <w:r>
        <w:rPr>
          <w:rFonts w:ascii="Verdana"/>
          <w:b/>
          <w:spacing w:val="18"/>
          <w:sz w:val="20"/>
        </w:rPr>
        <w:t xml:space="preserve"> </w:t>
      </w:r>
      <w:r>
        <w:rPr>
          <w:rFonts w:ascii="Verdana"/>
          <w:b/>
          <w:sz w:val="20"/>
        </w:rPr>
        <w:t>its</w:t>
      </w:r>
      <w:r>
        <w:rPr>
          <w:rFonts w:ascii="Verdana"/>
          <w:b/>
          <w:spacing w:val="18"/>
          <w:sz w:val="20"/>
        </w:rPr>
        <w:t xml:space="preserve"> </w:t>
      </w:r>
      <w:r>
        <w:rPr>
          <w:rFonts w:ascii="Verdana"/>
          <w:b/>
          <w:sz w:val="20"/>
        </w:rPr>
        <w:t>showroom</w:t>
      </w:r>
      <w:r>
        <w:rPr>
          <w:rFonts w:ascii="Verdana"/>
          <w:b/>
          <w:spacing w:val="22"/>
          <w:sz w:val="20"/>
        </w:rPr>
        <w:t xml:space="preserve"> </w:t>
      </w:r>
      <w:r>
        <w:rPr>
          <w:rFonts w:ascii="Verdana"/>
          <w:sz w:val="20"/>
        </w:rPr>
        <w:t>at</w:t>
      </w:r>
      <w:r>
        <w:rPr>
          <w:rFonts w:ascii="Verdana"/>
          <w:spacing w:val="19"/>
          <w:sz w:val="20"/>
        </w:rPr>
        <w:t xml:space="preserve"> </w:t>
      </w:r>
      <w:r>
        <w:rPr>
          <w:rFonts w:ascii="Verdana"/>
          <w:sz w:val="20"/>
        </w:rPr>
        <w:t>its</w:t>
      </w:r>
      <w:r>
        <w:rPr>
          <w:rFonts w:ascii="Verdana"/>
          <w:spacing w:val="19"/>
          <w:sz w:val="20"/>
        </w:rPr>
        <w:t xml:space="preserve"> </w:t>
      </w:r>
      <w:r>
        <w:rPr>
          <w:rFonts w:ascii="Verdana"/>
          <w:sz w:val="20"/>
        </w:rPr>
        <w:t>own</w:t>
      </w:r>
      <w:r>
        <w:rPr>
          <w:rFonts w:ascii="Verdana"/>
          <w:spacing w:val="17"/>
          <w:sz w:val="20"/>
        </w:rPr>
        <w:t xml:space="preserve"> </w:t>
      </w:r>
      <w:r>
        <w:rPr>
          <w:rFonts w:ascii="Verdana"/>
          <w:sz w:val="20"/>
        </w:rPr>
        <w:t>expenses</w:t>
      </w:r>
      <w:r>
        <w:rPr>
          <w:rFonts w:ascii="Times New Roman"/>
          <w:spacing w:val="28"/>
          <w:w w:val="99"/>
          <w:sz w:val="20"/>
        </w:rPr>
        <w:t xml:space="preserve"> </w:t>
      </w:r>
      <w:r>
        <w:rPr>
          <w:rFonts w:ascii="Verdana"/>
          <w:sz w:val="20"/>
        </w:rPr>
        <w:t>as</w:t>
      </w:r>
      <w:r>
        <w:rPr>
          <w:rFonts w:ascii="Verdana"/>
          <w:spacing w:val="19"/>
          <w:sz w:val="20"/>
        </w:rPr>
        <w:t xml:space="preserve"> </w:t>
      </w:r>
      <w:r>
        <w:rPr>
          <w:rFonts w:ascii="Verdana"/>
          <w:sz w:val="20"/>
        </w:rPr>
        <w:t>per</w:t>
      </w:r>
      <w:r>
        <w:rPr>
          <w:rFonts w:ascii="Verdana"/>
          <w:spacing w:val="18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20"/>
          <w:sz w:val="20"/>
        </w:rPr>
        <w:t xml:space="preserve"> </w:t>
      </w:r>
      <w:r>
        <w:rPr>
          <w:rFonts w:ascii="Verdana"/>
          <w:sz w:val="20"/>
        </w:rPr>
        <w:t>design</w:t>
      </w:r>
      <w:r>
        <w:rPr>
          <w:rFonts w:ascii="Verdana"/>
          <w:spacing w:val="20"/>
          <w:sz w:val="20"/>
        </w:rPr>
        <w:t xml:space="preserve"> </w:t>
      </w:r>
      <w:r>
        <w:rPr>
          <w:rFonts w:ascii="Verdana"/>
          <w:sz w:val="20"/>
        </w:rPr>
        <w:t>and</w:t>
      </w:r>
      <w:r>
        <w:rPr>
          <w:rFonts w:ascii="Verdana"/>
          <w:spacing w:val="20"/>
          <w:sz w:val="20"/>
        </w:rPr>
        <w:t xml:space="preserve"> </w:t>
      </w:r>
      <w:r>
        <w:rPr>
          <w:rFonts w:ascii="Verdana"/>
          <w:sz w:val="20"/>
        </w:rPr>
        <w:t>layout</w:t>
      </w:r>
      <w:r>
        <w:rPr>
          <w:rFonts w:ascii="Verdana"/>
          <w:spacing w:val="20"/>
          <w:sz w:val="20"/>
        </w:rPr>
        <w:t xml:space="preserve"> </w:t>
      </w:r>
      <w:r>
        <w:rPr>
          <w:rFonts w:ascii="Verdana"/>
          <w:spacing w:val="-1"/>
          <w:sz w:val="20"/>
        </w:rPr>
        <w:t>provided</w:t>
      </w:r>
      <w:r>
        <w:rPr>
          <w:rFonts w:ascii="Verdana"/>
          <w:spacing w:val="20"/>
          <w:sz w:val="20"/>
        </w:rPr>
        <w:t xml:space="preserve"> </w:t>
      </w:r>
      <w:r>
        <w:rPr>
          <w:rFonts w:ascii="Verdana"/>
          <w:sz w:val="20"/>
        </w:rPr>
        <w:t>by</w:t>
      </w:r>
      <w:r>
        <w:rPr>
          <w:rFonts w:ascii="Verdana"/>
          <w:spacing w:val="21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21"/>
          <w:sz w:val="20"/>
        </w:rPr>
        <w:t xml:space="preserve"> </w:t>
      </w:r>
      <w:r>
        <w:rPr>
          <w:rFonts w:ascii="Verdana"/>
          <w:spacing w:val="-1"/>
          <w:sz w:val="20"/>
        </w:rPr>
        <w:t>Franchiser.</w:t>
      </w:r>
      <w:r>
        <w:rPr>
          <w:rFonts w:ascii="Verdana"/>
          <w:spacing w:val="21"/>
          <w:sz w:val="20"/>
        </w:rPr>
        <w:t xml:space="preserve"> </w:t>
      </w:r>
      <w:r>
        <w:rPr>
          <w:rFonts w:ascii="Verdana"/>
          <w:sz w:val="20"/>
        </w:rPr>
        <w:t>Franchisee</w:t>
      </w:r>
      <w:r>
        <w:rPr>
          <w:rFonts w:ascii="Verdana"/>
          <w:spacing w:val="21"/>
          <w:sz w:val="20"/>
        </w:rPr>
        <w:t xml:space="preserve"> </w:t>
      </w:r>
      <w:r>
        <w:rPr>
          <w:rFonts w:ascii="Verdana"/>
          <w:sz w:val="20"/>
        </w:rPr>
        <w:t>shall</w:t>
      </w:r>
      <w:r>
        <w:rPr>
          <w:rFonts w:ascii="Verdana"/>
          <w:spacing w:val="20"/>
          <w:sz w:val="20"/>
        </w:rPr>
        <w:t xml:space="preserve"> </w:t>
      </w:r>
      <w:r>
        <w:rPr>
          <w:rFonts w:ascii="Verdana"/>
          <w:sz w:val="20"/>
        </w:rPr>
        <w:t>put</w:t>
      </w:r>
      <w:r>
        <w:rPr>
          <w:rFonts w:ascii="Verdana"/>
          <w:spacing w:val="20"/>
          <w:sz w:val="20"/>
        </w:rPr>
        <w:t xml:space="preserve"> </w:t>
      </w:r>
      <w:r>
        <w:rPr>
          <w:rFonts w:ascii="Verdana"/>
          <w:sz w:val="20"/>
        </w:rPr>
        <w:t>up</w:t>
      </w:r>
    </w:p>
    <w:p w:rsidR="00A56503" w:rsidRDefault="00A56503">
      <w:pPr>
        <w:jc w:val="both"/>
        <w:rPr>
          <w:rFonts w:ascii="Verdana" w:eastAsia="Verdana" w:hAnsi="Verdana" w:cs="Verdana"/>
          <w:sz w:val="20"/>
          <w:szCs w:val="20"/>
        </w:rPr>
        <w:sectPr w:rsidR="00A56503">
          <w:pgSz w:w="12240" w:h="15840"/>
          <w:pgMar w:top="1400" w:right="1320" w:bottom="280" w:left="1720" w:header="720" w:footer="720" w:gutter="0"/>
          <w:cols w:space="720"/>
        </w:sectPr>
      </w:pPr>
    </w:p>
    <w:p w:rsidR="00A56503" w:rsidRDefault="006F2634">
      <w:pPr>
        <w:pStyle w:val="Textkrper"/>
        <w:spacing w:before="41"/>
        <w:ind w:right="124" w:firstLine="0"/>
        <w:jc w:val="both"/>
      </w:pPr>
      <w:r>
        <w:lastRenderedPageBreak/>
        <w:t>the</w:t>
      </w:r>
      <w:r>
        <w:rPr>
          <w:spacing w:val="52"/>
        </w:rPr>
        <w:t xml:space="preserve"> </w:t>
      </w:r>
      <w:r>
        <w:t>SHUBHAM</w:t>
      </w:r>
      <w:r>
        <w:rPr>
          <w:spacing w:val="57"/>
        </w:rPr>
        <w:t xml:space="preserve"> </w:t>
      </w:r>
      <w:r>
        <w:t>name</w:t>
      </w:r>
      <w:r>
        <w:rPr>
          <w:spacing w:val="54"/>
        </w:rPr>
        <w:t xml:space="preserve"> </w:t>
      </w:r>
      <w:r>
        <w:t>board</w:t>
      </w:r>
      <w:r>
        <w:rPr>
          <w:spacing w:val="57"/>
        </w:rPr>
        <w:t xml:space="preserve"> </w:t>
      </w:r>
      <w:r>
        <w:rPr>
          <w:spacing w:val="-1"/>
        </w:rPr>
        <w:t>on</w:t>
      </w:r>
      <w:r>
        <w:rPr>
          <w:spacing w:val="55"/>
        </w:rPr>
        <w:t xml:space="preserve"> </w:t>
      </w:r>
      <w:r>
        <w:t>its</w:t>
      </w:r>
      <w:r>
        <w:rPr>
          <w:spacing w:val="55"/>
        </w:rPr>
        <w:t xml:space="preserve"> </w:t>
      </w:r>
      <w:r>
        <w:t>showroom</w:t>
      </w:r>
      <w:r>
        <w:rPr>
          <w:spacing w:val="57"/>
        </w:rPr>
        <w:t xml:space="preserve"> </w:t>
      </w:r>
      <w:r>
        <w:t>as</w:t>
      </w:r>
      <w:r>
        <w:rPr>
          <w:spacing w:val="55"/>
        </w:rPr>
        <w:t xml:space="preserve"> </w:t>
      </w:r>
      <w:r>
        <w:t>per</w:t>
      </w:r>
      <w:r>
        <w:rPr>
          <w:spacing w:val="53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logo</w:t>
      </w:r>
      <w:r>
        <w:rPr>
          <w:spacing w:val="52"/>
        </w:rPr>
        <w:t xml:space="preserve"> </w:t>
      </w:r>
      <w:r>
        <w:t>provided</w:t>
      </w:r>
      <w:r>
        <w:rPr>
          <w:spacing w:val="55"/>
        </w:rPr>
        <w:t xml:space="preserve"> </w:t>
      </w:r>
      <w:r>
        <w:t>by</w:t>
      </w:r>
      <w:r>
        <w:rPr>
          <w:spacing w:val="55"/>
        </w:rPr>
        <w:t xml:space="preserve"> </w:t>
      </w:r>
      <w:r>
        <w:t>the</w:t>
      </w:r>
      <w:r>
        <w:rPr>
          <w:rFonts w:ascii="Times New Roman"/>
          <w:spacing w:val="22"/>
          <w:w w:val="99"/>
        </w:rPr>
        <w:t xml:space="preserve"> </w:t>
      </w:r>
      <w:r>
        <w:rPr>
          <w:spacing w:val="-1"/>
        </w:rPr>
        <w:t>Franchiser.</w:t>
      </w:r>
      <w:r>
        <w:rPr>
          <w:spacing w:val="48"/>
        </w:rPr>
        <w:t xml:space="preserve"> </w:t>
      </w:r>
      <w:r>
        <w:rPr>
          <w:spacing w:val="-1"/>
        </w:rPr>
        <w:t>The</w:t>
      </w:r>
      <w:r>
        <w:rPr>
          <w:spacing w:val="47"/>
        </w:rPr>
        <w:t xml:space="preserve"> </w:t>
      </w:r>
      <w:r>
        <w:t>Franchiser</w:t>
      </w:r>
      <w:r>
        <w:rPr>
          <w:spacing w:val="45"/>
        </w:rPr>
        <w:t xml:space="preserve"> </w:t>
      </w:r>
      <w:r>
        <w:t>shall</w:t>
      </w:r>
      <w:r>
        <w:rPr>
          <w:spacing w:val="47"/>
        </w:rPr>
        <w:t xml:space="preserve"> </w:t>
      </w:r>
      <w:r>
        <w:t>also</w:t>
      </w:r>
      <w:r>
        <w:rPr>
          <w:spacing w:val="45"/>
        </w:rPr>
        <w:t xml:space="preserve"> </w:t>
      </w:r>
      <w:r>
        <w:t>provide</w:t>
      </w:r>
      <w:r>
        <w:rPr>
          <w:spacing w:val="47"/>
        </w:rPr>
        <w:t xml:space="preserve"> </w:t>
      </w:r>
      <w:r>
        <w:rPr>
          <w:spacing w:val="-1"/>
        </w:rPr>
        <w:t>carry</w:t>
      </w:r>
      <w:r>
        <w:rPr>
          <w:spacing w:val="48"/>
        </w:rPr>
        <w:t xml:space="preserve"> </w:t>
      </w:r>
      <w:r>
        <w:t>bags</w:t>
      </w:r>
      <w:r>
        <w:rPr>
          <w:spacing w:val="46"/>
        </w:rPr>
        <w:t xml:space="preserve"> </w:t>
      </w:r>
      <w:r>
        <w:t>design</w:t>
      </w:r>
      <w:r>
        <w:rPr>
          <w:spacing w:val="47"/>
        </w:rPr>
        <w:t xml:space="preserve"> </w:t>
      </w:r>
      <w:r>
        <w:t>advertisements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commercials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logos</w:t>
      </w:r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cost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t>Franchisee.</w:t>
      </w:r>
    </w:p>
    <w:p w:rsidR="00A56503" w:rsidRDefault="006F2634">
      <w:pPr>
        <w:pStyle w:val="Textkrper"/>
        <w:numPr>
          <w:ilvl w:val="0"/>
          <w:numId w:val="1"/>
        </w:numPr>
        <w:tabs>
          <w:tab w:val="left" w:pos="628"/>
        </w:tabs>
        <w:ind w:right="117" w:hanging="453"/>
        <w:jc w:val="both"/>
      </w:pPr>
      <w:r>
        <w:rPr>
          <w:spacing w:val="-1"/>
        </w:rPr>
        <w:t>The</w:t>
      </w:r>
      <w:r>
        <w:rPr>
          <w:spacing w:val="21"/>
        </w:rPr>
        <w:t xml:space="preserve"> </w:t>
      </w:r>
      <w:r>
        <w:t>Franchiser</w:t>
      </w:r>
      <w:r>
        <w:rPr>
          <w:spacing w:val="24"/>
        </w:rPr>
        <w:t xml:space="preserve"> </w:t>
      </w:r>
      <w:r>
        <w:t>shall</w:t>
      </w:r>
      <w:r>
        <w:rPr>
          <w:spacing w:val="24"/>
        </w:rPr>
        <w:t xml:space="preserve"> </w:t>
      </w:r>
      <w:r>
        <w:t>have</w:t>
      </w:r>
      <w:r>
        <w:rPr>
          <w:spacing w:val="23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b/>
          <w:spacing w:val="-1"/>
        </w:rPr>
        <w:t>right</w:t>
      </w:r>
      <w:r>
        <w:rPr>
          <w:b/>
          <w:spacing w:val="24"/>
        </w:rPr>
        <w:t xml:space="preserve"> </w:t>
      </w:r>
      <w:r>
        <w:rPr>
          <w:b/>
        </w:rPr>
        <w:t>to</w:t>
      </w:r>
      <w:r>
        <w:rPr>
          <w:b/>
          <w:spacing w:val="25"/>
        </w:rPr>
        <w:t xml:space="preserve"> </w:t>
      </w:r>
      <w:r>
        <w:rPr>
          <w:b/>
        </w:rPr>
        <w:t>terminate</w:t>
      </w:r>
      <w:r>
        <w:rPr>
          <w:b/>
          <w:spacing w:val="26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agreement</w:t>
      </w:r>
      <w:r>
        <w:rPr>
          <w:spacing w:val="23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event</w:t>
      </w:r>
      <w:r>
        <w:rPr>
          <w:spacing w:val="25"/>
        </w:rPr>
        <w:t xml:space="preserve"> </w:t>
      </w:r>
      <w:r>
        <w:t>if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there</w:t>
      </w:r>
      <w:r>
        <w:rPr>
          <w:spacing w:val="4"/>
        </w:rPr>
        <w:t xml:space="preserve"> </w:t>
      </w:r>
      <w:r>
        <w:rPr>
          <w:spacing w:val="1"/>
        </w:rPr>
        <w:t>is</w:t>
      </w:r>
      <w:r>
        <w:rPr>
          <w:spacing w:val="4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delay</w:t>
      </w:r>
      <w:r>
        <w:rPr>
          <w:spacing w:val="5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payment</w:t>
      </w:r>
      <w:r>
        <w:rPr>
          <w:spacing w:val="6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Franchisee</w:t>
      </w:r>
      <w:r>
        <w:rPr>
          <w:spacing w:val="4"/>
        </w:rPr>
        <w:t xml:space="preserve"> </w:t>
      </w:r>
      <w:r>
        <w:rPr>
          <w:spacing w:val="-1"/>
        </w:rPr>
        <w:t>does</w:t>
      </w:r>
      <w:r>
        <w:rPr>
          <w:spacing w:val="5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maintain</w:t>
      </w:r>
      <w:r>
        <w:rPr>
          <w:spacing w:val="6"/>
        </w:rPr>
        <w:t xml:space="preserve"> </w:t>
      </w:r>
      <w:r>
        <w:rPr>
          <w:spacing w:val="-1"/>
        </w:rPr>
        <w:t>adequate</w:t>
      </w:r>
      <w:r>
        <w:rPr>
          <w:spacing w:val="5"/>
        </w:rPr>
        <w:t xml:space="preserve"> </w:t>
      </w:r>
      <w:r>
        <w:t>stock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or</w:t>
      </w:r>
      <w:r>
        <w:rPr>
          <w:spacing w:val="57"/>
        </w:rPr>
        <w:t xml:space="preserve"> </w:t>
      </w:r>
      <w:r>
        <w:t>does</w:t>
      </w:r>
      <w:r>
        <w:rPr>
          <w:spacing w:val="58"/>
        </w:rPr>
        <w:t xml:space="preserve"> </w:t>
      </w:r>
      <w:r>
        <w:t>not</w:t>
      </w:r>
      <w:r>
        <w:rPr>
          <w:spacing w:val="59"/>
        </w:rPr>
        <w:t xml:space="preserve"> </w:t>
      </w:r>
      <w:r>
        <w:rPr>
          <w:spacing w:val="-1"/>
        </w:rPr>
        <w:t>provide</w:t>
      </w:r>
      <w:r>
        <w:rPr>
          <w:spacing w:val="57"/>
        </w:rPr>
        <w:t xml:space="preserve"> </w:t>
      </w:r>
      <w:r>
        <w:t>good</w:t>
      </w:r>
      <w:r>
        <w:rPr>
          <w:spacing w:val="59"/>
        </w:rPr>
        <w:t xml:space="preserve"> </w:t>
      </w:r>
      <w:r>
        <w:t>after</w:t>
      </w:r>
      <w:r>
        <w:rPr>
          <w:spacing w:val="60"/>
        </w:rPr>
        <w:t xml:space="preserve"> </w:t>
      </w:r>
      <w:r>
        <w:t>sale</w:t>
      </w:r>
      <w:r>
        <w:rPr>
          <w:spacing w:val="58"/>
        </w:rPr>
        <w:t xml:space="preserve"> </w:t>
      </w:r>
      <w:r>
        <w:rPr>
          <w:spacing w:val="-1"/>
        </w:rPr>
        <w:t>services</w:t>
      </w:r>
      <w:r>
        <w:rPr>
          <w:spacing w:val="59"/>
        </w:rPr>
        <w:t xml:space="preserve"> </w:t>
      </w:r>
      <w:r>
        <w:rPr>
          <w:spacing w:val="-1"/>
        </w:rPr>
        <w:t>or</w:t>
      </w:r>
      <w:r>
        <w:rPr>
          <w:spacing w:val="58"/>
        </w:rPr>
        <w:t xml:space="preserve"> </w:t>
      </w:r>
      <w:r>
        <w:rPr>
          <w:spacing w:val="-1"/>
        </w:rPr>
        <w:t>does</w:t>
      </w:r>
      <w:r>
        <w:rPr>
          <w:spacing w:val="58"/>
        </w:rPr>
        <w:t xml:space="preserve"> </w:t>
      </w:r>
      <w:r>
        <w:t>not</w:t>
      </w:r>
      <w:r>
        <w:rPr>
          <w:spacing w:val="58"/>
        </w:rPr>
        <w:t xml:space="preserve"> </w:t>
      </w:r>
      <w:r>
        <w:rPr>
          <w:spacing w:val="-1"/>
        </w:rPr>
        <w:t>meet</w:t>
      </w:r>
      <w:r>
        <w:rPr>
          <w:spacing w:val="59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t>minimum</w:t>
      </w:r>
      <w:r>
        <w:rPr>
          <w:rFonts w:ascii="Times New Roman"/>
          <w:spacing w:val="56"/>
          <w:w w:val="99"/>
        </w:rPr>
        <w:t xml:space="preserve"> </w:t>
      </w:r>
      <w:r>
        <w:rPr>
          <w:spacing w:val="-1"/>
        </w:rPr>
        <w:t>stipulated</w:t>
      </w:r>
      <w:r>
        <w:rPr>
          <w:spacing w:val="7"/>
        </w:rPr>
        <w:t xml:space="preserve"> </w:t>
      </w:r>
      <w:r>
        <w:t>turnover</w:t>
      </w:r>
      <w:r>
        <w:rPr>
          <w:spacing w:val="8"/>
        </w:rPr>
        <w:t xml:space="preserve"> </w:t>
      </w:r>
      <w:r>
        <w:rPr>
          <w:spacing w:val="-1"/>
        </w:rPr>
        <w:t>or</w:t>
      </w:r>
      <w:r>
        <w:rPr>
          <w:spacing w:val="9"/>
        </w:rPr>
        <w:t xml:space="preserve"> </w:t>
      </w:r>
      <w:r>
        <w:t>if</w:t>
      </w:r>
      <w:r>
        <w:rPr>
          <w:spacing w:val="6"/>
        </w:rPr>
        <w:t xml:space="preserve"> </w:t>
      </w:r>
      <w:r>
        <w:t>he</w:t>
      </w:r>
      <w:r>
        <w:rPr>
          <w:spacing w:val="9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found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sell</w:t>
      </w:r>
      <w:r>
        <w:rPr>
          <w:spacing w:val="8"/>
        </w:rPr>
        <w:t xml:space="preserve"> </w:t>
      </w:r>
      <w:r>
        <w:t>goods</w:t>
      </w:r>
      <w:r>
        <w:rPr>
          <w:spacing w:val="6"/>
        </w:rPr>
        <w:t xml:space="preserve"> </w:t>
      </w:r>
      <w:r>
        <w:t>not</w:t>
      </w:r>
      <w:r>
        <w:rPr>
          <w:spacing w:val="11"/>
        </w:rPr>
        <w:t xml:space="preserve"> </w:t>
      </w:r>
      <w:r>
        <w:t>purchased</w:t>
      </w:r>
      <w:r>
        <w:rPr>
          <w:spacing w:val="7"/>
        </w:rPr>
        <w:t xml:space="preserve"> </w:t>
      </w:r>
      <w:r>
        <w:rPr>
          <w:spacing w:val="-1"/>
        </w:rPr>
        <w:t>from</w:t>
      </w:r>
      <w:r>
        <w:rPr>
          <w:spacing w:val="9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42"/>
          <w:w w:val="99"/>
        </w:rPr>
        <w:t xml:space="preserve"> </w:t>
      </w:r>
      <w:r>
        <w:t>Franchiser</w:t>
      </w:r>
      <w:r>
        <w:rPr>
          <w:spacing w:val="24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rPr>
          <w:spacing w:val="-1"/>
        </w:rPr>
        <w:t>commits</w:t>
      </w:r>
      <w:r>
        <w:rPr>
          <w:spacing w:val="27"/>
        </w:rPr>
        <w:t xml:space="preserve"> </w:t>
      </w:r>
      <w:r>
        <w:rPr>
          <w:spacing w:val="-1"/>
        </w:rPr>
        <w:t>breach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this</w:t>
      </w:r>
      <w:r>
        <w:rPr>
          <w:spacing w:val="25"/>
        </w:rPr>
        <w:t xml:space="preserve"> </w:t>
      </w:r>
      <w:r>
        <w:t>agreement.</w:t>
      </w:r>
      <w:r>
        <w:rPr>
          <w:spacing w:val="23"/>
        </w:rPr>
        <w:t xml:space="preserve"> </w:t>
      </w:r>
      <w:r>
        <w:rPr>
          <w:spacing w:val="-1"/>
        </w:rPr>
        <w:t>This</w:t>
      </w:r>
      <w:r>
        <w:rPr>
          <w:spacing w:val="23"/>
        </w:rPr>
        <w:t xml:space="preserve"> </w:t>
      </w:r>
      <w:r>
        <w:t>agreement</w:t>
      </w:r>
      <w:r>
        <w:rPr>
          <w:spacing w:val="26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terminate</w:t>
      </w:r>
      <w:r>
        <w:rPr>
          <w:rFonts w:ascii="Times New Roman"/>
          <w:spacing w:val="42"/>
          <w:w w:val="99"/>
        </w:rPr>
        <w:t xml:space="preserve"> </w:t>
      </w:r>
      <w:r>
        <w:t>automatically</w:t>
      </w:r>
      <w:r>
        <w:rPr>
          <w:spacing w:val="-8"/>
        </w:rPr>
        <w:t xml:space="preserve"> </w:t>
      </w:r>
      <w:r>
        <w:t>if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when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Franchiser</w:t>
      </w:r>
      <w:r>
        <w:rPr>
          <w:spacing w:val="-7"/>
        </w:rPr>
        <w:t xml:space="preserve"> </w:t>
      </w:r>
      <w:r>
        <w:t>does</w:t>
      </w:r>
      <w:r>
        <w:rPr>
          <w:spacing w:val="-6"/>
        </w:rPr>
        <w:t xml:space="preserve"> </w:t>
      </w:r>
      <w:r>
        <w:rPr>
          <w:spacing w:val="-1"/>
        </w:rPr>
        <w:t>so.</w:t>
      </w:r>
    </w:p>
    <w:p w:rsidR="00A56503" w:rsidRDefault="006F2634">
      <w:pPr>
        <w:pStyle w:val="berschrift1"/>
        <w:numPr>
          <w:ilvl w:val="0"/>
          <w:numId w:val="1"/>
        </w:numPr>
        <w:tabs>
          <w:tab w:val="left" w:pos="628"/>
        </w:tabs>
        <w:spacing w:before="114"/>
        <w:ind w:hanging="453"/>
        <w:rPr>
          <w:rFonts w:cs="Verdana"/>
          <w:b w:val="0"/>
          <w:bCs w:val="0"/>
        </w:rPr>
      </w:pPr>
      <w:r>
        <w:rPr>
          <w:spacing w:val="-1"/>
        </w:rPr>
        <w:t>In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event</w:t>
      </w:r>
      <w:r>
        <w:rPr>
          <w:spacing w:val="-9"/>
        </w:rPr>
        <w:t xml:space="preserve"> </w:t>
      </w:r>
      <w:r>
        <w:rPr>
          <w:spacing w:val="1"/>
        </w:rPr>
        <w:t>of</w:t>
      </w:r>
      <w:r>
        <w:rPr>
          <w:spacing w:val="-9"/>
        </w:rPr>
        <w:t xml:space="preserve"> </w:t>
      </w:r>
      <w:r>
        <w:t>termination:</w:t>
      </w:r>
      <w:r>
        <w:rPr>
          <w:rFonts w:cs="Verdana"/>
        </w:rPr>
        <w:t>—</w:t>
      </w:r>
    </w:p>
    <w:p w:rsidR="00A56503" w:rsidRDefault="006F2634">
      <w:pPr>
        <w:pStyle w:val="Textkrper"/>
        <w:numPr>
          <w:ilvl w:val="1"/>
          <w:numId w:val="1"/>
        </w:numPr>
        <w:tabs>
          <w:tab w:val="left" w:pos="1082"/>
        </w:tabs>
        <w:ind w:right="119"/>
        <w:jc w:val="both"/>
      </w:pPr>
      <w:r>
        <w:rPr>
          <w:spacing w:val="-1"/>
        </w:rPr>
        <w:t>The</w:t>
      </w:r>
      <w:r>
        <w:rPr>
          <w:spacing w:val="12"/>
        </w:rPr>
        <w:t xml:space="preserve"> </w:t>
      </w:r>
      <w:r>
        <w:t>Franchisee</w:t>
      </w:r>
      <w:r>
        <w:rPr>
          <w:spacing w:val="14"/>
        </w:rPr>
        <w:t xml:space="preserve"> </w:t>
      </w:r>
      <w:r>
        <w:t>shall</w:t>
      </w:r>
      <w:r>
        <w:rPr>
          <w:spacing w:val="13"/>
        </w:rPr>
        <w:t xml:space="preserve"> </w:t>
      </w:r>
      <w:r>
        <w:t>as</w:t>
      </w:r>
      <w:r>
        <w:rPr>
          <w:spacing w:val="15"/>
        </w:rPr>
        <w:t xml:space="preserve"> </w:t>
      </w:r>
      <w:r>
        <w:rPr>
          <w:spacing w:val="-1"/>
        </w:rPr>
        <w:t>early</w:t>
      </w:r>
      <w:r>
        <w:rPr>
          <w:spacing w:val="13"/>
        </w:rPr>
        <w:t xml:space="preserve"> </w:t>
      </w:r>
      <w:r>
        <w:rPr>
          <w:spacing w:val="1"/>
        </w:rPr>
        <w:t>as</w:t>
      </w:r>
      <w:r>
        <w:rPr>
          <w:spacing w:val="13"/>
        </w:rPr>
        <w:t xml:space="preserve"> </w:t>
      </w:r>
      <w:r>
        <w:t>possible</w:t>
      </w:r>
      <w:r>
        <w:rPr>
          <w:spacing w:val="12"/>
        </w:rPr>
        <w:t xml:space="preserve"> </w:t>
      </w:r>
      <w:r>
        <w:t>but</w:t>
      </w:r>
      <w:r>
        <w:rPr>
          <w:spacing w:val="15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later</w:t>
      </w:r>
      <w:r>
        <w:rPr>
          <w:spacing w:val="12"/>
        </w:rPr>
        <w:t xml:space="preserve"> </w:t>
      </w:r>
      <w:r>
        <w:t>than</w:t>
      </w:r>
      <w:r>
        <w:rPr>
          <w:spacing w:val="14"/>
        </w:rPr>
        <w:t xml:space="preserve"> </w:t>
      </w:r>
      <w:r>
        <w:t>30</w:t>
      </w:r>
      <w:r>
        <w:rPr>
          <w:spacing w:val="14"/>
        </w:rPr>
        <w:t xml:space="preserve"> </w:t>
      </w:r>
      <w:r>
        <w:t>days</w:t>
      </w:r>
      <w:r>
        <w:rPr>
          <w:spacing w:val="15"/>
        </w:rPr>
        <w:t xml:space="preserve"> </w:t>
      </w:r>
      <w:r>
        <w:rPr>
          <w:spacing w:val="-1"/>
        </w:rPr>
        <w:t>from</w:t>
      </w:r>
      <w:r>
        <w:rPr>
          <w:spacing w:val="14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40"/>
          <w:w w:val="99"/>
        </w:rPr>
        <w:t xml:space="preserve"> </w:t>
      </w:r>
      <w:r>
        <w:t>date</w:t>
      </w:r>
      <w:r>
        <w:rPr>
          <w:spacing w:val="41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termination,</w:t>
      </w:r>
      <w:r>
        <w:rPr>
          <w:spacing w:val="44"/>
        </w:rPr>
        <w:t xml:space="preserve"> </w:t>
      </w:r>
      <w:r>
        <w:rPr>
          <w:spacing w:val="-1"/>
        </w:rPr>
        <w:t>directly</w:t>
      </w:r>
      <w:r>
        <w:rPr>
          <w:spacing w:val="45"/>
        </w:rPr>
        <w:t xml:space="preserve"> </w:t>
      </w:r>
      <w:r>
        <w:t>or</w:t>
      </w:r>
      <w:r>
        <w:rPr>
          <w:spacing w:val="41"/>
        </w:rPr>
        <w:t xml:space="preserve"> </w:t>
      </w:r>
      <w:r>
        <w:t>indirectly</w:t>
      </w:r>
      <w:r>
        <w:rPr>
          <w:spacing w:val="45"/>
        </w:rPr>
        <w:t xml:space="preserve"> </w:t>
      </w:r>
      <w:r>
        <w:rPr>
          <w:spacing w:val="-1"/>
        </w:rPr>
        <w:t>stop</w:t>
      </w:r>
      <w:r>
        <w:rPr>
          <w:spacing w:val="43"/>
        </w:rPr>
        <w:t xml:space="preserve"> </w:t>
      </w:r>
      <w:r>
        <w:t>using</w:t>
      </w:r>
      <w:r>
        <w:rPr>
          <w:spacing w:val="44"/>
        </w:rPr>
        <w:t xml:space="preserve"> </w:t>
      </w:r>
      <w:r>
        <w:t>word/name/mark</w:t>
      </w:r>
      <w:r>
        <w:rPr>
          <w:rFonts w:ascii="Times New Roman" w:eastAsia="Times New Roman" w:hAnsi="Times New Roman" w:cs="Times New Roman"/>
          <w:spacing w:val="26"/>
          <w:w w:val="99"/>
        </w:rPr>
        <w:t xml:space="preserve"> </w:t>
      </w:r>
      <w:r>
        <w:rPr>
          <w:rFonts w:cs="Verdana"/>
          <w:i/>
        </w:rPr>
        <w:t>“</w:t>
      </w:r>
      <w:r>
        <w:t>SHUBHAM</w:t>
      </w:r>
      <w:r>
        <w:rPr>
          <w:rFonts w:cs="Verdana"/>
          <w:i/>
        </w:rPr>
        <w:t>”</w:t>
      </w:r>
      <w:r>
        <w:rPr>
          <w:rFonts w:cs="Verdana"/>
          <w:i/>
          <w:spacing w:val="14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t>similar</w:t>
      </w:r>
      <w:r>
        <w:rPr>
          <w:spacing w:val="11"/>
        </w:rPr>
        <w:t xml:space="preserve"> </w:t>
      </w:r>
      <w:r>
        <w:t>name</w:t>
      </w:r>
      <w:r>
        <w:rPr>
          <w:spacing w:val="16"/>
        </w:rPr>
        <w:t xml:space="preserve"> </w:t>
      </w:r>
      <w:r>
        <w:t>resembling</w:t>
      </w:r>
      <w:r>
        <w:rPr>
          <w:spacing w:val="13"/>
        </w:rPr>
        <w:t xml:space="preserve"> </w:t>
      </w:r>
      <w:r>
        <w:rPr>
          <w:spacing w:val="1"/>
        </w:rPr>
        <w:t>to</w:t>
      </w:r>
      <w:r>
        <w:rPr>
          <w:spacing w:val="18"/>
        </w:rPr>
        <w:t xml:space="preserve"> </w:t>
      </w:r>
      <w:r>
        <w:rPr>
          <w:rFonts w:cs="Verdana"/>
          <w:i/>
        </w:rPr>
        <w:t>“</w:t>
      </w:r>
      <w:r>
        <w:t>SHUBHAM</w:t>
      </w:r>
      <w:r>
        <w:rPr>
          <w:rFonts w:cs="Verdana"/>
          <w:i/>
        </w:rPr>
        <w:t>”</w:t>
      </w:r>
      <w:r>
        <w:rPr>
          <w:rFonts w:cs="Verdana"/>
          <w:i/>
          <w:spacing w:val="13"/>
        </w:rPr>
        <w:t xml:space="preserve"> </w:t>
      </w:r>
      <w:r>
        <w:rPr>
          <w:spacing w:val="1"/>
        </w:rPr>
        <w:t>as</w:t>
      </w:r>
      <w:r>
        <w:rPr>
          <w:spacing w:val="12"/>
        </w:rPr>
        <w:t xml:space="preserve"> </w:t>
      </w:r>
      <w:r>
        <w:rPr>
          <w:spacing w:val="1"/>
        </w:rPr>
        <w:t>to</w:t>
      </w:r>
      <w:r>
        <w:rPr>
          <w:spacing w:val="11"/>
        </w:rPr>
        <w:t xml:space="preserve"> </w:t>
      </w:r>
      <w:r>
        <w:rPr>
          <w:spacing w:val="1"/>
        </w:rPr>
        <w:t>be</w:t>
      </w:r>
      <w:r>
        <w:rPr>
          <w:spacing w:val="12"/>
        </w:rPr>
        <w:t xml:space="preserve"> </w:t>
      </w:r>
      <w:r>
        <w:t>likely</w:t>
      </w:r>
      <w:r>
        <w:rPr>
          <w:spacing w:val="14"/>
        </w:rPr>
        <w:t xml:space="preserve"> </w:t>
      </w:r>
      <w:r>
        <w:t>to</w:t>
      </w:r>
      <w:r>
        <w:rPr>
          <w:rFonts w:ascii="Times New Roman" w:eastAsia="Times New Roman" w:hAnsi="Times New Roman" w:cs="Times New Roman"/>
          <w:spacing w:val="29"/>
          <w:w w:val="99"/>
        </w:rPr>
        <w:t xml:space="preserve"> </w:t>
      </w:r>
      <w:r>
        <w:t>cause</w:t>
      </w:r>
      <w:r>
        <w:rPr>
          <w:spacing w:val="20"/>
        </w:rPr>
        <w:t xml:space="preserve"> </w:t>
      </w:r>
      <w:r>
        <w:t>confusion</w:t>
      </w:r>
      <w:r>
        <w:rPr>
          <w:spacing w:val="23"/>
        </w:rPr>
        <w:t xml:space="preserve"> </w:t>
      </w:r>
      <w:r>
        <w:t>or</w:t>
      </w:r>
      <w:r>
        <w:rPr>
          <w:spacing w:val="18"/>
        </w:rPr>
        <w:t xml:space="preserve"> </w:t>
      </w:r>
      <w:r>
        <w:rPr>
          <w:spacing w:val="-1"/>
        </w:rPr>
        <w:t>deception</w:t>
      </w:r>
      <w:r>
        <w:rPr>
          <w:spacing w:val="21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any</w:t>
      </w:r>
      <w:r>
        <w:rPr>
          <w:spacing w:val="21"/>
        </w:rPr>
        <w:t xml:space="preserve"> </w:t>
      </w:r>
      <w:r>
        <w:t>manner</w:t>
      </w:r>
      <w:r>
        <w:rPr>
          <w:spacing w:val="19"/>
        </w:rPr>
        <w:t xml:space="preserve"> </w:t>
      </w:r>
      <w:r>
        <w:t>including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using</w:t>
      </w:r>
      <w:r>
        <w:rPr>
          <w:spacing w:val="20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t>its</w:t>
      </w:r>
      <w:r>
        <w:rPr>
          <w:spacing w:val="20"/>
        </w:rPr>
        <w:t xml:space="preserve"> </w:t>
      </w:r>
      <w:r>
        <w:t>trade</w:t>
      </w:r>
      <w:r>
        <w:rPr>
          <w:rFonts w:ascii="Times New Roman" w:eastAsia="Times New Roman" w:hAnsi="Times New Roman" w:cs="Times New Roman"/>
          <w:spacing w:val="44"/>
          <w:w w:val="99"/>
        </w:rPr>
        <w:t xml:space="preserve"> </w:t>
      </w:r>
      <w:r>
        <w:rPr>
          <w:spacing w:val="-1"/>
        </w:rPr>
        <w:t>name.</w:t>
      </w:r>
    </w:p>
    <w:p w:rsidR="00A56503" w:rsidRDefault="006F2634">
      <w:pPr>
        <w:pStyle w:val="Textkrper"/>
        <w:numPr>
          <w:ilvl w:val="1"/>
          <w:numId w:val="1"/>
        </w:numPr>
        <w:tabs>
          <w:tab w:val="left" w:pos="1082"/>
        </w:tabs>
      </w:pPr>
      <w:r>
        <w:rPr>
          <w:spacing w:val="-1"/>
        </w:rPr>
        <w:t>The</w:t>
      </w:r>
      <w:r>
        <w:rPr>
          <w:spacing w:val="-10"/>
        </w:rPr>
        <w:t xml:space="preserve"> </w:t>
      </w:r>
      <w:r>
        <w:t>Franchisee</w:t>
      </w:r>
      <w:r>
        <w:rPr>
          <w:spacing w:val="-7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rPr>
          <w:spacing w:val="-1"/>
        </w:rPr>
        <w:t>accordingly</w:t>
      </w:r>
      <w:r>
        <w:rPr>
          <w:spacing w:val="-6"/>
        </w:rPr>
        <w:t xml:space="preserve"> </w:t>
      </w:r>
      <w:r>
        <w:t>change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names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two</w:t>
      </w:r>
      <w:r>
        <w:rPr>
          <w:spacing w:val="-8"/>
        </w:rPr>
        <w:t xml:space="preserve"> </w:t>
      </w:r>
      <w:r>
        <w:t>stores/shops.</w:t>
      </w:r>
    </w:p>
    <w:p w:rsidR="00A56503" w:rsidRDefault="006F2634">
      <w:pPr>
        <w:pStyle w:val="Textkrper"/>
        <w:numPr>
          <w:ilvl w:val="1"/>
          <w:numId w:val="1"/>
        </w:numPr>
        <w:tabs>
          <w:tab w:val="left" w:pos="1082"/>
        </w:tabs>
        <w:spacing w:before="114"/>
        <w:ind w:right="125"/>
        <w:jc w:val="both"/>
      </w:pPr>
      <w:r>
        <w:rPr>
          <w:spacing w:val="-1"/>
        </w:rPr>
        <w:t>The</w:t>
      </w:r>
      <w:r>
        <w:rPr>
          <w:spacing w:val="23"/>
        </w:rPr>
        <w:t xml:space="preserve"> </w:t>
      </w:r>
      <w:r>
        <w:t>Franchisee</w:t>
      </w:r>
      <w:r>
        <w:rPr>
          <w:spacing w:val="25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make</w:t>
      </w:r>
      <w:r>
        <w:rPr>
          <w:spacing w:val="25"/>
        </w:rPr>
        <w:t xml:space="preserve"> </w:t>
      </w:r>
      <w:r>
        <w:rPr>
          <w:spacing w:val="-1"/>
        </w:rPr>
        <w:t>forthwith</w:t>
      </w:r>
      <w:r>
        <w:rPr>
          <w:spacing w:val="25"/>
        </w:rPr>
        <w:t xml:space="preserve"> </w:t>
      </w:r>
      <w:r>
        <w:t>payment</w:t>
      </w:r>
      <w:r>
        <w:rPr>
          <w:spacing w:val="28"/>
        </w:rPr>
        <w:t xml:space="preserve"> </w:t>
      </w:r>
      <w:r>
        <w:rPr>
          <w:spacing w:val="-1"/>
        </w:rPr>
        <w:t>of</w:t>
      </w:r>
      <w:r>
        <w:rPr>
          <w:spacing w:val="26"/>
        </w:rPr>
        <w:t xml:space="preserve"> </w:t>
      </w:r>
      <w:r>
        <w:t>all</w:t>
      </w:r>
      <w:r>
        <w:rPr>
          <w:spacing w:val="24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rPr>
          <w:spacing w:val="-1"/>
        </w:rPr>
        <w:t>dues</w:t>
      </w:r>
      <w:r>
        <w:rPr>
          <w:spacing w:val="26"/>
        </w:rPr>
        <w:t xml:space="preserve"> </w:t>
      </w:r>
      <w:r>
        <w:t>payable</w:t>
      </w:r>
      <w:r>
        <w:rPr>
          <w:spacing w:val="25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the</w:t>
      </w:r>
      <w:r>
        <w:rPr>
          <w:rFonts w:ascii="Times New Roman"/>
          <w:spacing w:val="44"/>
          <w:w w:val="99"/>
        </w:rPr>
        <w:t xml:space="preserve"> </w:t>
      </w:r>
      <w:r>
        <w:t>Franchiser</w:t>
      </w:r>
      <w:r>
        <w:rPr>
          <w:spacing w:val="-11"/>
        </w:rPr>
        <w:t xml:space="preserve"> </w:t>
      </w:r>
      <w:r>
        <w:rPr>
          <w:spacing w:val="1"/>
        </w:rPr>
        <w:t>as</w:t>
      </w:r>
      <w:r>
        <w:rPr>
          <w:spacing w:val="-9"/>
        </w:rPr>
        <w:t xml:space="preserve"> </w:t>
      </w:r>
      <w:r>
        <w:rPr>
          <w:spacing w:val="-1"/>
        </w:rPr>
        <w:t>recorded</w:t>
      </w:r>
      <w:r>
        <w:rPr>
          <w:spacing w:val="-6"/>
        </w:rPr>
        <w:t xml:space="preserve"> </w:t>
      </w:r>
      <w:r>
        <w:rPr>
          <w:spacing w:val="-1"/>
        </w:rPr>
        <w:t>herein.</w:t>
      </w:r>
    </w:p>
    <w:p w:rsidR="00A56503" w:rsidRDefault="006F2634">
      <w:pPr>
        <w:pStyle w:val="Textkrper"/>
        <w:numPr>
          <w:ilvl w:val="1"/>
          <w:numId w:val="1"/>
        </w:numPr>
        <w:tabs>
          <w:tab w:val="left" w:pos="1082"/>
        </w:tabs>
        <w:ind w:right="125"/>
        <w:jc w:val="both"/>
      </w:pPr>
      <w:r>
        <w:rPr>
          <w:spacing w:val="-1"/>
        </w:rPr>
        <w:t>The</w:t>
      </w:r>
      <w:r>
        <w:rPr>
          <w:spacing w:val="43"/>
        </w:rPr>
        <w:t xml:space="preserve"> </w:t>
      </w:r>
      <w:r>
        <w:t>Franchisee</w:t>
      </w:r>
      <w:r>
        <w:rPr>
          <w:spacing w:val="43"/>
        </w:rPr>
        <w:t xml:space="preserve"> </w:t>
      </w:r>
      <w:r>
        <w:t>shall</w:t>
      </w:r>
      <w:r>
        <w:rPr>
          <w:spacing w:val="45"/>
        </w:rPr>
        <w:t xml:space="preserve"> </w:t>
      </w:r>
      <w:r>
        <w:t>withdraw</w:t>
      </w:r>
      <w:r>
        <w:rPr>
          <w:spacing w:val="46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rPr>
          <w:spacing w:val="-1"/>
        </w:rPr>
        <w:t>deliver</w:t>
      </w:r>
      <w:r>
        <w:rPr>
          <w:spacing w:val="44"/>
        </w:rPr>
        <w:t xml:space="preserve"> </w:t>
      </w:r>
      <w:r>
        <w:t>to</w:t>
      </w:r>
      <w:r>
        <w:rPr>
          <w:spacing w:val="46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Franchiser</w:t>
      </w:r>
      <w:r>
        <w:rPr>
          <w:spacing w:val="44"/>
        </w:rPr>
        <w:t xml:space="preserve"> </w:t>
      </w:r>
      <w:r>
        <w:t>all</w:t>
      </w:r>
      <w:r>
        <w:rPr>
          <w:spacing w:val="45"/>
        </w:rPr>
        <w:t xml:space="preserve"> </w:t>
      </w:r>
      <w:r>
        <w:rPr>
          <w:spacing w:val="-1"/>
        </w:rPr>
        <w:t>advertising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material</w:t>
      </w:r>
      <w:r>
        <w:rPr>
          <w:spacing w:val="16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other</w:t>
      </w:r>
      <w:r>
        <w:rPr>
          <w:spacing w:val="14"/>
        </w:rPr>
        <w:t xml:space="preserve"> </w:t>
      </w:r>
      <w:r>
        <w:t>documentation</w:t>
      </w:r>
      <w:r>
        <w:rPr>
          <w:spacing w:val="17"/>
        </w:rPr>
        <w:t xml:space="preserve"> </w:t>
      </w:r>
      <w:r>
        <w:t>relating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business,</w:t>
      </w:r>
      <w:r>
        <w:rPr>
          <w:spacing w:val="14"/>
        </w:rPr>
        <w:t xml:space="preserve"> </w:t>
      </w:r>
      <w:r>
        <w:t>trade</w:t>
      </w:r>
      <w:r>
        <w:rPr>
          <w:spacing w:val="14"/>
        </w:rPr>
        <w:t xml:space="preserve"> </w:t>
      </w:r>
      <w:r>
        <w:t>name/mark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said</w:t>
      </w:r>
      <w:r>
        <w:rPr>
          <w:spacing w:val="-6"/>
        </w:rPr>
        <w:t xml:space="preserve"> </w:t>
      </w:r>
      <w:r>
        <w:t>goods.</w:t>
      </w:r>
    </w:p>
    <w:p w:rsidR="00A56503" w:rsidRDefault="006F2634">
      <w:pPr>
        <w:pStyle w:val="Textkrper"/>
        <w:numPr>
          <w:ilvl w:val="0"/>
          <w:numId w:val="1"/>
        </w:numPr>
        <w:tabs>
          <w:tab w:val="left" w:pos="628"/>
        </w:tabs>
        <w:ind w:hanging="453"/>
      </w:pPr>
      <w:r>
        <w:t>In</w:t>
      </w:r>
      <w:r>
        <w:rPr>
          <w:spacing w:val="32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event</w:t>
      </w:r>
      <w:r>
        <w:rPr>
          <w:spacing w:val="34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t>any</w:t>
      </w:r>
      <w:r>
        <w:rPr>
          <w:spacing w:val="33"/>
        </w:rPr>
        <w:t xml:space="preserve"> </w:t>
      </w:r>
      <w:r>
        <w:t>disputes</w:t>
      </w:r>
      <w:r>
        <w:rPr>
          <w:spacing w:val="32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differences</w:t>
      </w:r>
      <w:r>
        <w:rPr>
          <w:spacing w:val="33"/>
        </w:rPr>
        <w:t xml:space="preserve"> </w:t>
      </w:r>
      <w:r>
        <w:rPr>
          <w:spacing w:val="-1"/>
        </w:rPr>
        <w:t>between</w:t>
      </w:r>
      <w:r>
        <w:rPr>
          <w:spacing w:val="32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parties,</w:t>
      </w:r>
      <w:r>
        <w:rPr>
          <w:spacing w:val="31"/>
        </w:rPr>
        <w:t xml:space="preserve"> </w:t>
      </w:r>
      <w:r>
        <w:rPr>
          <w:spacing w:val="1"/>
        </w:rPr>
        <w:t>the</w:t>
      </w:r>
      <w:r>
        <w:rPr>
          <w:spacing w:val="30"/>
        </w:rPr>
        <w:t xml:space="preserve"> </w:t>
      </w:r>
      <w:r>
        <w:t>courts</w:t>
      </w:r>
      <w:r>
        <w:rPr>
          <w:spacing w:val="33"/>
        </w:rPr>
        <w:t xml:space="preserve"> </w:t>
      </w:r>
      <w:r>
        <w:t>at</w:t>
      </w:r>
    </w:p>
    <w:p w:rsidR="00A56503" w:rsidRDefault="006F2634">
      <w:pPr>
        <w:pStyle w:val="Textkrper"/>
        <w:tabs>
          <w:tab w:val="left" w:pos="1835"/>
          <w:tab w:val="left" w:pos="4439"/>
        </w:tabs>
        <w:spacing w:before="1" w:line="701" w:lineRule="auto"/>
        <w:ind w:left="291" w:right="1434" w:firstLine="336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spacing w:val="-1"/>
        </w:rPr>
        <w:t>alone</w:t>
      </w:r>
      <w:r>
        <w:rPr>
          <w:spacing w:val="-6"/>
        </w:rPr>
        <w:t xml:space="preserve"> </w:t>
      </w:r>
      <w:r>
        <w:rPr>
          <w:spacing w:val="-1"/>
        </w:rPr>
        <w:t>shall</w:t>
      </w:r>
      <w:r>
        <w:rPr>
          <w:spacing w:val="-4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rPr>
          <w:spacing w:val="-1"/>
        </w:rPr>
        <w:t>jurisdiction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1"/>
        </w:rPr>
        <w:t>try</w:t>
      </w:r>
      <w:r>
        <w:rPr>
          <w:spacing w:val="-3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1"/>
        </w:rPr>
        <w:t>entertain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same.</w:t>
      </w:r>
      <w:r>
        <w:rPr>
          <w:rFonts w:ascii="Times New Roman"/>
          <w:spacing w:val="61"/>
          <w:w w:val="99"/>
        </w:rPr>
        <w:t xml:space="preserve"> </w:t>
      </w:r>
      <w:r>
        <w:rPr>
          <w:w w:val="95"/>
        </w:rPr>
        <w:t>(FRANCHISER)</w:t>
      </w:r>
      <w:r>
        <w:rPr>
          <w:rFonts w:ascii="Times New Roman"/>
          <w:w w:val="95"/>
        </w:rPr>
        <w:tab/>
      </w:r>
      <w:r>
        <w:rPr>
          <w:rFonts w:ascii="Times New Roman"/>
          <w:w w:val="95"/>
        </w:rPr>
        <w:tab/>
      </w:r>
      <w:r>
        <w:t>(FRANCHISEE)</w:t>
      </w:r>
    </w:p>
    <w:p w:rsidR="00A56503" w:rsidRDefault="006F2634">
      <w:pPr>
        <w:pStyle w:val="Textkrper"/>
        <w:spacing w:before="2"/>
        <w:ind w:left="351" w:firstLine="0"/>
      </w:pPr>
      <w:r>
        <w:t>WITNESS:</w:t>
      </w:r>
    </w:p>
    <w:sectPr w:rsidR="00A56503">
      <w:pgSz w:w="12240" w:h="15840"/>
      <w:pgMar w:top="1400" w:right="13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3453A"/>
    <w:multiLevelType w:val="hybridMultilevel"/>
    <w:tmpl w:val="075C984A"/>
    <w:lvl w:ilvl="0" w:tplc="F8AC62F2">
      <w:start w:val="7"/>
      <w:numFmt w:val="decimal"/>
      <w:lvlText w:val="%1."/>
      <w:lvlJc w:val="left"/>
      <w:pPr>
        <w:ind w:left="627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5374085A">
      <w:start w:val="1"/>
      <w:numFmt w:val="lowerLetter"/>
      <w:lvlText w:val="(%2)"/>
      <w:lvlJc w:val="left"/>
      <w:pPr>
        <w:ind w:left="1081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2" w:tplc="DEC61588">
      <w:start w:val="1"/>
      <w:numFmt w:val="bullet"/>
      <w:lvlText w:val="•"/>
      <w:lvlJc w:val="left"/>
      <w:pPr>
        <w:ind w:left="1081" w:hanging="454"/>
      </w:pPr>
      <w:rPr>
        <w:rFonts w:hint="default"/>
      </w:rPr>
    </w:lvl>
    <w:lvl w:ilvl="3" w:tplc="4F18E1E8">
      <w:start w:val="1"/>
      <w:numFmt w:val="bullet"/>
      <w:lvlText w:val="•"/>
      <w:lvlJc w:val="left"/>
      <w:pPr>
        <w:ind w:left="2096" w:hanging="454"/>
      </w:pPr>
      <w:rPr>
        <w:rFonts w:hint="default"/>
      </w:rPr>
    </w:lvl>
    <w:lvl w:ilvl="4" w:tplc="0BAE879C">
      <w:start w:val="1"/>
      <w:numFmt w:val="bullet"/>
      <w:lvlText w:val="•"/>
      <w:lvlJc w:val="left"/>
      <w:pPr>
        <w:ind w:left="3110" w:hanging="454"/>
      </w:pPr>
      <w:rPr>
        <w:rFonts w:hint="default"/>
      </w:rPr>
    </w:lvl>
    <w:lvl w:ilvl="5" w:tplc="EAA0B566">
      <w:start w:val="1"/>
      <w:numFmt w:val="bullet"/>
      <w:lvlText w:val="•"/>
      <w:lvlJc w:val="left"/>
      <w:pPr>
        <w:ind w:left="4125" w:hanging="454"/>
      </w:pPr>
      <w:rPr>
        <w:rFonts w:hint="default"/>
      </w:rPr>
    </w:lvl>
    <w:lvl w:ilvl="6" w:tplc="96E66164">
      <w:start w:val="1"/>
      <w:numFmt w:val="bullet"/>
      <w:lvlText w:val="•"/>
      <w:lvlJc w:val="left"/>
      <w:pPr>
        <w:ind w:left="5140" w:hanging="454"/>
      </w:pPr>
      <w:rPr>
        <w:rFonts w:hint="default"/>
      </w:rPr>
    </w:lvl>
    <w:lvl w:ilvl="7" w:tplc="A372B60E">
      <w:start w:val="1"/>
      <w:numFmt w:val="bullet"/>
      <w:lvlText w:val="•"/>
      <w:lvlJc w:val="left"/>
      <w:pPr>
        <w:ind w:left="6155" w:hanging="454"/>
      </w:pPr>
      <w:rPr>
        <w:rFonts w:hint="default"/>
      </w:rPr>
    </w:lvl>
    <w:lvl w:ilvl="8" w:tplc="E24CFD86">
      <w:start w:val="1"/>
      <w:numFmt w:val="bullet"/>
      <w:lvlText w:val="•"/>
      <w:lvlJc w:val="left"/>
      <w:pPr>
        <w:ind w:left="7170" w:hanging="454"/>
      </w:pPr>
      <w:rPr>
        <w:rFonts w:hint="default"/>
      </w:rPr>
    </w:lvl>
  </w:abstractNum>
  <w:abstractNum w:abstractNumId="1" w15:restartNumberingAfterBreak="0">
    <w:nsid w:val="3A910BEB"/>
    <w:multiLevelType w:val="hybridMultilevel"/>
    <w:tmpl w:val="C876DD22"/>
    <w:lvl w:ilvl="0" w:tplc="DBE2F0B8">
      <w:start w:val="2"/>
      <w:numFmt w:val="decimal"/>
      <w:lvlText w:val="%1."/>
      <w:lvlJc w:val="left"/>
      <w:pPr>
        <w:ind w:left="627" w:hanging="454"/>
        <w:jc w:val="left"/>
      </w:pPr>
      <w:rPr>
        <w:rFonts w:ascii="Verdana" w:eastAsia="Verdana" w:hAnsi="Verdana" w:hint="default"/>
        <w:b/>
        <w:bCs/>
        <w:w w:val="99"/>
        <w:sz w:val="20"/>
        <w:szCs w:val="20"/>
      </w:rPr>
    </w:lvl>
    <w:lvl w:ilvl="1" w:tplc="62887780">
      <w:start w:val="1"/>
      <w:numFmt w:val="bullet"/>
      <w:lvlText w:val="•"/>
      <w:lvlJc w:val="left"/>
      <w:pPr>
        <w:ind w:left="1488" w:hanging="454"/>
      </w:pPr>
      <w:rPr>
        <w:rFonts w:hint="default"/>
      </w:rPr>
    </w:lvl>
    <w:lvl w:ilvl="2" w:tplc="D6366730">
      <w:start w:val="1"/>
      <w:numFmt w:val="bullet"/>
      <w:lvlText w:val="•"/>
      <w:lvlJc w:val="left"/>
      <w:pPr>
        <w:ind w:left="2350" w:hanging="454"/>
      </w:pPr>
      <w:rPr>
        <w:rFonts w:hint="default"/>
      </w:rPr>
    </w:lvl>
    <w:lvl w:ilvl="3" w:tplc="F6D039F2">
      <w:start w:val="1"/>
      <w:numFmt w:val="bullet"/>
      <w:lvlText w:val="•"/>
      <w:lvlJc w:val="left"/>
      <w:pPr>
        <w:ind w:left="3211" w:hanging="454"/>
      </w:pPr>
      <w:rPr>
        <w:rFonts w:hint="default"/>
      </w:rPr>
    </w:lvl>
    <w:lvl w:ilvl="4" w:tplc="473E7E92">
      <w:start w:val="1"/>
      <w:numFmt w:val="bullet"/>
      <w:lvlText w:val="•"/>
      <w:lvlJc w:val="left"/>
      <w:pPr>
        <w:ind w:left="4072" w:hanging="454"/>
      </w:pPr>
      <w:rPr>
        <w:rFonts w:hint="default"/>
      </w:rPr>
    </w:lvl>
    <w:lvl w:ilvl="5" w:tplc="35C42538">
      <w:start w:val="1"/>
      <w:numFmt w:val="bullet"/>
      <w:lvlText w:val="•"/>
      <w:lvlJc w:val="left"/>
      <w:pPr>
        <w:ind w:left="4933" w:hanging="454"/>
      </w:pPr>
      <w:rPr>
        <w:rFonts w:hint="default"/>
      </w:rPr>
    </w:lvl>
    <w:lvl w:ilvl="6" w:tplc="503C9D04">
      <w:start w:val="1"/>
      <w:numFmt w:val="bullet"/>
      <w:lvlText w:val="•"/>
      <w:lvlJc w:val="left"/>
      <w:pPr>
        <w:ind w:left="5795" w:hanging="454"/>
      </w:pPr>
      <w:rPr>
        <w:rFonts w:hint="default"/>
      </w:rPr>
    </w:lvl>
    <w:lvl w:ilvl="7" w:tplc="0FBE2754">
      <w:start w:val="1"/>
      <w:numFmt w:val="bullet"/>
      <w:lvlText w:val="•"/>
      <w:lvlJc w:val="left"/>
      <w:pPr>
        <w:ind w:left="6656" w:hanging="454"/>
      </w:pPr>
      <w:rPr>
        <w:rFonts w:hint="default"/>
      </w:rPr>
    </w:lvl>
    <w:lvl w:ilvl="8" w:tplc="0FC67622">
      <w:start w:val="1"/>
      <w:numFmt w:val="bullet"/>
      <w:lvlText w:val="•"/>
      <w:lvlJc w:val="left"/>
      <w:pPr>
        <w:ind w:left="7517" w:hanging="454"/>
      </w:pPr>
      <w:rPr>
        <w:rFonts w:hint="default"/>
      </w:rPr>
    </w:lvl>
  </w:abstractNum>
  <w:abstractNum w:abstractNumId="2" w15:restartNumberingAfterBreak="0">
    <w:nsid w:val="3BA72AE1"/>
    <w:multiLevelType w:val="hybridMultilevel"/>
    <w:tmpl w:val="8C4CA7B0"/>
    <w:lvl w:ilvl="0" w:tplc="75B8A8BE">
      <w:start w:val="4"/>
      <w:numFmt w:val="decimal"/>
      <w:lvlText w:val="%1."/>
      <w:lvlJc w:val="left"/>
      <w:pPr>
        <w:ind w:left="627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EE446E32">
      <w:start w:val="1"/>
      <w:numFmt w:val="bullet"/>
      <w:lvlText w:val="•"/>
      <w:lvlJc w:val="left"/>
      <w:pPr>
        <w:ind w:left="1484" w:hanging="454"/>
      </w:pPr>
      <w:rPr>
        <w:rFonts w:hint="default"/>
      </w:rPr>
    </w:lvl>
    <w:lvl w:ilvl="2" w:tplc="DB888504">
      <w:start w:val="1"/>
      <w:numFmt w:val="bullet"/>
      <w:lvlText w:val="•"/>
      <w:lvlJc w:val="left"/>
      <w:pPr>
        <w:ind w:left="2342" w:hanging="454"/>
      </w:pPr>
      <w:rPr>
        <w:rFonts w:hint="default"/>
      </w:rPr>
    </w:lvl>
    <w:lvl w:ilvl="3" w:tplc="88E8D76A">
      <w:start w:val="1"/>
      <w:numFmt w:val="bullet"/>
      <w:lvlText w:val="•"/>
      <w:lvlJc w:val="left"/>
      <w:pPr>
        <w:ind w:left="3199" w:hanging="454"/>
      </w:pPr>
      <w:rPr>
        <w:rFonts w:hint="default"/>
      </w:rPr>
    </w:lvl>
    <w:lvl w:ilvl="4" w:tplc="9BFEE08A">
      <w:start w:val="1"/>
      <w:numFmt w:val="bullet"/>
      <w:lvlText w:val="•"/>
      <w:lvlJc w:val="left"/>
      <w:pPr>
        <w:ind w:left="4056" w:hanging="454"/>
      </w:pPr>
      <w:rPr>
        <w:rFonts w:hint="default"/>
      </w:rPr>
    </w:lvl>
    <w:lvl w:ilvl="5" w:tplc="9C5C24B0">
      <w:start w:val="1"/>
      <w:numFmt w:val="bullet"/>
      <w:lvlText w:val="•"/>
      <w:lvlJc w:val="left"/>
      <w:pPr>
        <w:ind w:left="4913" w:hanging="454"/>
      </w:pPr>
      <w:rPr>
        <w:rFonts w:hint="default"/>
      </w:rPr>
    </w:lvl>
    <w:lvl w:ilvl="6" w:tplc="F96EB62C">
      <w:start w:val="1"/>
      <w:numFmt w:val="bullet"/>
      <w:lvlText w:val="•"/>
      <w:lvlJc w:val="left"/>
      <w:pPr>
        <w:ind w:left="5771" w:hanging="454"/>
      </w:pPr>
      <w:rPr>
        <w:rFonts w:hint="default"/>
      </w:rPr>
    </w:lvl>
    <w:lvl w:ilvl="7" w:tplc="35486294">
      <w:start w:val="1"/>
      <w:numFmt w:val="bullet"/>
      <w:lvlText w:val="•"/>
      <w:lvlJc w:val="left"/>
      <w:pPr>
        <w:ind w:left="6628" w:hanging="454"/>
      </w:pPr>
      <w:rPr>
        <w:rFonts w:hint="default"/>
      </w:rPr>
    </w:lvl>
    <w:lvl w:ilvl="8" w:tplc="386A87AE">
      <w:start w:val="1"/>
      <w:numFmt w:val="bullet"/>
      <w:lvlText w:val="•"/>
      <w:lvlJc w:val="left"/>
      <w:pPr>
        <w:ind w:left="7485" w:hanging="454"/>
      </w:pPr>
      <w:rPr>
        <w:rFonts w:hint="default"/>
      </w:rPr>
    </w:lvl>
  </w:abstractNum>
  <w:abstractNum w:abstractNumId="3" w15:restartNumberingAfterBreak="0">
    <w:nsid w:val="4B523D47"/>
    <w:multiLevelType w:val="hybridMultilevel"/>
    <w:tmpl w:val="FD0C3AEE"/>
    <w:lvl w:ilvl="0" w:tplc="3B28F2AC">
      <w:start w:val="1"/>
      <w:numFmt w:val="lowerLetter"/>
      <w:lvlText w:val="(%1)"/>
      <w:lvlJc w:val="left"/>
      <w:pPr>
        <w:ind w:left="627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774ADB72">
      <w:start w:val="1"/>
      <w:numFmt w:val="bullet"/>
      <w:lvlText w:val="•"/>
      <w:lvlJc w:val="left"/>
      <w:pPr>
        <w:ind w:left="1488" w:hanging="454"/>
      </w:pPr>
      <w:rPr>
        <w:rFonts w:hint="default"/>
      </w:rPr>
    </w:lvl>
    <w:lvl w:ilvl="2" w:tplc="55484476">
      <w:start w:val="1"/>
      <w:numFmt w:val="bullet"/>
      <w:lvlText w:val="•"/>
      <w:lvlJc w:val="left"/>
      <w:pPr>
        <w:ind w:left="2350" w:hanging="454"/>
      </w:pPr>
      <w:rPr>
        <w:rFonts w:hint="default"/>
      </w:rPr>
    </w:lvl>
    <w:lvl w:ilvl="3" w:tplc="E30E26AC">
      <w:start w:val="1"/>
      <w:numFmt w:val="bullet"/>
      <w:lvlText w:val="•"/>
      <w:lvlJc w:val="left"/>
      <w:pPr>
        <w:ind w:left="3211" w:hanging="454"/>
      </w:pPr>
      <w:rPr>
        <w:rFonts w:hint="default"/>
      </w:rPr>
    </w:lvl>
    <w:lvl w:ilvl="4" w:tplc="ED64C16A">
      <w:start w:val="1"/>
      <w:numFmt w:val="bullet"/>
      <w:lvlText w:val="•"/>
      <w:lvlJc w:val="left"/>
      <w:pPr>
        <w:ind w:left="4072" w:hanging="454"/>
      </w:pPr>
      <w:rPr>
        <w:rFonts w:hint="default"/>
      </w:rPr>
    </w:lvl>
    <w:lvl w:ilvl="5" w:tplc="7A9E7EB2">
      <w:start w:val="1"/>
      <w:numFmt w:val="bullet"/>
      <w:lvlText w:val="•"/>
      <w:lvlJc w:val="left"/>
      <w:pPr>
        <w:ind w:left="4933" w:hanging="454"/>
      </w:pPr>
      <w:rPr>
        <w:rFonts w:hint="default"/>
      </w:rPr>
    </w:lvl>
    <w:lvl w:ilvl="6" w:tplc="08A276AE">
      <w:start w:val="1"/>
      <w:numFmt w:val="bullet"/>
      <w:lvlText w:val="•"/>
      <w:lvlJc w:val="left"/>
      <w:pPr>
        <w:ind w:left="5795" w:hanging="454"/>
      </w:pPr>
      <w:rPr>
        <w:rFonts w:hint="default"/>
      </w:rPr>
    </w:lvl>
    <w:lvl w:ilvl="7" w:tplc="89286CF6">
      <w:start w:val="1"/>
      <w:numFmt w:val="bullet"/>
      <w:lvlText w:val="•"/>
      <w:lvlJc w:val="left"/>
      <w:pPr>
        <w:ind w:left="6656" w:hanging="454"/>
      </w:pPr>
      <w:rPr>
        <w:rFonts w:hint="default"/>
      </w:rPr>
    </w:lvl>
    <w:lvl w:ilvl="8" w:tplc="A7ECB9F8">
      <w:start w:val="1"/>
      <w:numFmt w:val="bullet"/>
      <w:lvlText w:val="•"/>
      <w:lvlJc w:val="left"/>
      <w:pPr>
        <w:ind w:left="7517" w:hanging="454"/>
      </w:pPr>
      <w:rPr>
        <w:rFonts w:hint="default"/>
      </w:rPr>
    </w:lvl>
  </w:abstractNum>
  <w:abstractNum w:abstractNumId="4" w15:restartNumberingAfterBreak="0">
    <w:nsid w:val="6D1D40CF"/>
    <w:multiLevelType w:val="hybridMultilevel"/>
    <w:tmpl w:val="10FA8456"/>
    <w:lvl w:ilvl="0" w:tplc="57A0F90A">
      <w:start w:val="1"/>
      <w:numFmt w:val="decimal"/>
      <w:lvlText w:val="%1."/>
      <w:lvlJc w:val="left"/>
      <w:pPr>
        <w:ind w:left="627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A314BC76">
      <w:start w:val="1"/>
      <w:numFmt w:val="bullet"/>
      <w:lvlText w:val="•"/>
      <w:lvlJc w:val="left"/>
      <w:pPr>
        <w:ind w:left="1488" w:hanging="454"/>
      </w:pPr>
      <w:rPr>
        <w:rFonts w:hint="default"/>
      </w:rPr>
    </w:lvl>
    <w:lvl w:ilvl="2" w:tplc="83C806A8">
      <w:start w:val="1"/>
      <w:numFmt w:val="bullet"/>
      <w:lvlText w:val="•"/>
      <w:lvlJc w:val="left"/>
      <w:pPr>
        <w:ind w:left="2350" w:hanging="454"/>
      </w:pPr>
      <w:rPr>
        <w:rFonts w:hint="default"/>
      </w:rPr>
    </w:lvl>
    <w:lvl w:ilvl="3" w:tplc="A296E10E">
      <w:start w:val="1"/>
      <w:numFmt w:val="bullet"/>
      <w:lvlText w:val="•"/>
      <w:lvlJc w:val="left"/>
      <w:pPr>
        <w:ind w:left="3211" w:hanging="454"/>
      </w:pPr>
      <w:rPr>
        <w:rFonts w:hint="default"/>
      </w:rPr>
    </w:lvl>
    <w:lvl w:ilvl="4" w:tplc="65E43F8C">
      <w:start w:val="1"/>
      <w:numFmt w:val="bullet"/>
      <w:lvlText w:val="•"/>
      <w:lvlJc w:val="left"/>
      <w:pPr>
        <w:ind w:left="4072" w:hanging="454"/>
      </w:pPr>
      <w:rPr>
        <w:rFonts w:hint="default"/>
      </w:rPr>
    </w:lvl>
    <w:lvl w:ilvl="5" w:tplc="37262E70">
      <w:start w:val="1"/>
      <w:numFmt w:val="bullet"/>
      <w:lvlText w:val="•"/>
      <w:lvlJc w:val="left"/>
      <w:pPr>
        <w:ind w:left="4933" w:hanging="454"/>
      </w:pPr>
      <w:rPr>
        <w:rFonts w:hint="default"/>
      </w:rPr>
    </w:lvl>
    <w:lvl w:ilvl="6" w:tplc="FA46DBFC">
      <w:start w:val="1"/>
      <w:numFmt w:val="bullet"/>
      <w:lvlText w:val="•"/>
      <w:lvlJc w:val="left"/>
      <w:pPr>
        <w:ind w:left="5795" w:hanging="454"/>
      </w:pPr>
      <w:rPr>
        <w:rFonts w:hint="default"/>
      </w:rPr>
    </w:lvl>
    <w:lvl w:ilvl="7" w:tplc="EBA823B0">
      <w:start w:val="1"/>
      <w:numFmt w:val="bullet"/>
      <w:lvlText w:val="•"/>
      <w:lvlJc w:val="left"/>
      <w:pPr>
        <w:ind w:left="6656" w:hanging="454"/>
      </w:pPr>
      <w:rPr>
        <w:rFonts w:hint="default"/>
      </w:rPr>
    </w:lvl>
    <w:lvl w:ilvl="8" w:tplc="A3B845BC">
      <w:start w:val="1"/>
      <w:numFmt w:val="bullet"/>
      <w:lvlText w:val="•"/>
      <w:lvlJc w:val="left"/>
      <w:pPr>
        <w:ind w:left="7517" w:hanging="454"/>
      </w:pPr>
      <w:rPr>
        <w:rFonts w:hint="default"/>
      </w:rPr>
    </w:lvl>
  </w:abstractNum>
  <w:num w:numId="1" w16cid:durableId="2058164376">
    <w:abstractNumId w:val="0"/>
  </w:num>
  <w:num w:numId="2" w16cid:durableId="419135300">
    <w:abstractNumId w:val="2"/>
  </w:num>
  <w:num w:numId="3" w16cid:durableId="645086094">
    <w:abstractNumId w:val="1"/>
  </w:num>
  <w:num w:numId="4" w16cid:durableId="881483195">
    <w:abstractNumId w:val="3"/>
  </w:num>
  <w:num w:numId="5" w16cid:durableId="14501242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6503"/>
    <w:rsid w:val="001D61D0"/>
    <w:rsid w:val="006F2634"/>
    <w:rsid w:val="00A56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,"/>
  <w:listSeparator w:val=";"/>
  <w15:docId w15:val="{D2040C8B-6AC9-47B3-90BA-B4FDC49A7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uiPriority w:val="9"/>
    <w:qFormat/>
    <w:pPr>
      <w:ind w:left="627" w:hanging="453"/>
      <w:outlineLvl w:val="0"/>
    </w:pPr>
    <w:rPr>
      <w:rFonts w:ascii="Verdana" w:eastAsia="Verdana" w:hAnsi="Verdana"/>
      <w:b/>
      <w:bCs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12"/>
      <w:ind w:left="627" w:hanging="453"/>
    </w:pPr>
    <w:rPr>
      <w:rFonts w:ascii="Verdana" w:eastAsia="Verdana" w:hAnsi="Verdana"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1173</Words>
  <Characters>5930</Characters>
  <Application>Microsoft Office Word</Application>
  <DocSecurity>4</DocSecurity>
  <Lines>121</Lines>
  <Paragraphs>41</Paragraphs>
  <ScaleCrop>false</ScaleCrop>
  <Company/>
  <LinksUpToDate>false</LinksUpToDate>
  <CharactersWithSpaces>7172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2025-11-26T08:18:00Z</dcterms:created>
  <dcterms:modified xsi:type="dcterms:W3CDTF">2025-11-26T08:18:00Z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</Properties>
</file>